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89798" w14:textId="77777777" w:rsidR="00CB5C80" w:rsidRDefault="00CB5C80" w:rsidP="00CB5C80">
      <w:pPr>
        <w:jc w:val="center"/>
        <w:rPr>
          <w:rFonts w:ascii="Arial" w:hAnsi="Arial" w:cs="Arial"/>
          <w:b/>
          <w:bCs/>
          <w:sz w:val="28"/>
          <w:szCs w:val="28"/>
        </w:rPr>
      </w:pPr>
    </w:p>
    <w:p w14:paraId="1CDD3616" w14:textId="7B6AAB12" w:rsidR="00FD2CC8" w:rsidRPr="00FD2CC8" w:rsidRDefault="00FD2CC8" w:rsidP="00FD2CC8">
      <w:pPr>
        <w:jc w:val="right"/>
        <w:rPr>
          <w:rFonts w:ascii="Arial" w:hAnsi="Arial" w:cs="Arial"/>
          <w:b/>
          <w:bCs/>
          <w:i/>
          <w:sz w:val="28"/>
          <w:szCs w:val="28"/>
        </w:rPr>
      </w:pPr>
      <w:r>
        <w:rPr>
          <w:rFonts w:ascii="Arial" w:hAnsi="Arial" w:cs="Arial"/>
          <w:b/>
          <w:bCs/>
          <w:sz w:val="28"/>
          <w:szCs w:val="28"/>
        </w:rPr>
        <w:tab/>
      </w:r>
    </w:p>
    <w:p w14:paraId="2808143A" w14:textId="49645556" w:rsidR="00FD2CC8" w:rsidRPr="004C1BBA" w:rsidRDefault="00FD2CC8" w:rsidP="00FD2CC8">
      <w:pPr>
        <w:jc w:val="center"/>
        <w:rPr>
          <w:rFonts w:ascii="Verdana" w:hAnsi="Verdana" w:cs="Arial"/>
          <w:b/>
          <w:sz w:val="28"/>
        </w:rPr>
      </w:pPr>
      <w:r w:rsidRPr="004C1BBA">
        <w:rPr>
          <w:rFonts w:ascii="Verdana" w:hAnsi="Verdana" w:cs="Arial"/>
          <w:b/>
          <w:sz w:val="28"/>
        </w:rPr>
        <w:t>Vues et Voix en fête au Salon du livre de Montréal</w:t>
      </w:r>
    </w:p>
    <w:p w14:paraId="1F89A3DA" w14:textId="5E00294A" w:rsidR="00FD2CC8" w:rsidRDefault="004C1BBA" w:rsidP="004C1BBA">
      <w:pPr>
        <w:jc w:val="center"/>
        <w:rPr>
          <w:rFonts w:ascii="Verdana" w:hAnsi="Verdana" w:cs="Arial"/>
          <w:sz w:val="28"/>
          <w:szCs w:val="28"/>
        </w:rPr>
      </w:pPr>
      <w:r>
        <w:rPr>
          <w:rFonts w:ascii="Verdana" w:hAnsi="Verdana" w:cs="Arial"/>
          <w:sz w:val="28"/>
          <w:szCs w:val="28"/>
        </w:rPr>
        <w:t>Pour que tous aient accès à la lecture</w:t>
      </w:r>
    </w:p>
    <w:p w14:paraId="5CA3951C" w14:textId="77777777" w:rsidR="00FD2CC8" w:rsidRPr="00FD2CC8" w:rsidRDefault="00FD2CC8" w:rsidP="00FD2CC8">
      <w:pPr>
        <w:rPr>
          <w:rFonts w:ascii="Verdana" w:hAnsi="Verdana" w:cs="Arial"/>
        </w:rPr>
      </w:pPr>
    </w:p>
    <w:p w14:paraId="6AC056AD" w14:textId="77777777" w:rsidR="00684EEC" w:rsidRDefault="00684EEC" w:rsidP="004C1BBA">
      <w:pPr>
        <w:widowControl w:val="0"/>
        <w:adjustRightInd w:val="0"/>
        <w:rPr>
          <w:rFonts w:ascii="Verdana" w:hAnsi="Verdana" w:cs="Arial"/>
          <w:b/>
          <w:sz w:val="20"/>
          <w:szCs w:val="20"/>
        </w:rPr>
      </w:pPr>
    </w:p>
    <w:p w14:paraId="54A8399F" w14:textId="470C26E7" w:rsidR="00592DC5" w:rsidRPr="00A818E9" w:rsidRDefault="007A6C31" w:rsidP="004C1BBA">
      <w:pPr>
        <w:widowControl w:val="0"/>
        <w:adjustRightInd w:val="0"/>
        <w:rPr>
          <w:rFonts w:ascii="Verdana" w:eastAsiaTheme="minorEastAsia" w:hAnsi="Verdana" w:cs="Verdana"/>
          <w:iCs/>
          <w:sz w:val="20"/>
          <w:szCs w:val="20"/>
          <w:lang w:eastAsia="fr-FR"/>
        </w:rPr>
      </w:pPr>
      <w:r w:rsidRPr="004C1BBA">
        <w:rPr>
          <w:rFonts w:ascii="Verdana" w:hAnsi="Verdana" w:cs="Arial"/>
          <w:b/>
          <w:sz w:val="20"/>
          <w:szCs w:val="20"/>
        </w:rPr>
        <w:t xml:space="preserve">Montréal, </w:t>
      </w:r>
      <w:r w:rsidR="0022168D" w:rsidRPr="004C1BBA">
        <w:rPr>
          <w:rFonts w:ascii="Verdana" w:hAnsi="Verdana" w:cs="Arial"/>
          <w:b/>
          <w:sz w:val="20"/>
          <w:szCs w:val="20"/>
        </w:rPr>
        <w:t xml:space="preserve">le </w:t>
      </w:r>
      <w:r w:rsidR="004C1BBA" w:rsidRPr="004C1BBA">
        <w:rPr>
          <w:rFonts w:ascii="Verdana" w:hAnsi="Verdana" w:cs="Arial"/>
          <w:b/>
          <w:sz w:val="20"/>
          <w:szCs w:val="20"/>
        </w:rPr>
        <w:t>1</w:t>
      </w:r>
      <w:r w:rsidR="00A818E9">
        <w:rPr>
          <w:rFonts w:ascii="Verdana" w:hAnsi="Verdana" w:cs="Arial"/>
          <w:b/>
          <w:sz w:val="20"/>
          <w:szCs w:val="20"/>
        </w:rPr>
        <w:t>2</w:t>
      </w:r>
      <w:r w:rsidR="0022168D" w:rsidRPr="004C1BBA">
        <w:rPr>
          <w:rFonts w:ascii="Verdana" w:hAnsi="Verdana" w:cs="Arial"/>
          <w:b/>
          <w:sz w:val="20"/>
          <w:szCs w:val="20"/>
        </w:rPr>
        <w:t xml:space="preserve"> novembre 2015</w:t>
      </w:r>
      <w:r w:rsidR="0022168D">
        <w:rPr>
          <w:rFonts w:ascii="Verdana" w:hAnsi="Verdana" w:cs="Arial"/>
          <w:szCs w:val="28"/>
        </w:rPr>
        <w:t xml:space="preserve"> </w:t>
      </w:r>
      <w:r w:rsidR="004C1BBA">
        <w:rPr>
          <w:rFonts w:ascii="Verdana" w:hAnsi="Verdana" w:cs="Arial"/>
          <w:szCs w:val="28"/>
        </w:rPr>
        <w:t>–</w:t>
      </w:r>
      <w:r w:rsidR="0022168D">
        <w:rPr>
          <w:rFonts w:ascii="Verdana" w:hAnsi="Verdana" w:cs="Arial"/>
          <w:szCs w:val="28"/>
        </w:rPr>
        <w:t xml:space="preserve"> </w:t>
      </w:r>
      <w:r w:rsidR="004C1BBA">
        <w:rPr>
          <w:rFonts w:ascii="Verdana" w:eastAsiaTheme="minorEastAsia" w:hAnsi="Verdana" w:cs="Verdana"/>
          <w:iCs/>
          <w:sz w:val="20"/>
          <w:szCs w:val="20"/>
          <w:lang w:eastAsia="fr-FR"/>
        </w:rPr>
        <w:t>L</w:t>
      </w:r>
      <w:r w:rsidR="004C1BBA" w:rsidRPr="000C3F0C">
        <w:rPr>
          <w:rFonts w:ascii="Verdana" w:eastAsiaTheme="minorEastAsia" w:hAnsi="Verdana" w:cs="Verdana"/>
          <w:iCs/>
          <w:sz w:val="20"/>
          <w:szCs w:val="20"/>
          <w:lang w:eastAsia="fr-FR"/>
        </w:rPr>
        <w:t xml:space="preserve">'organisme </w:t>
      </w:r>
      <w:r w:rsidR="004C1BBA">
        <w:rPr>
          <w:rFonts w:ascii="Verdana" w:eastAsiaTheme="minorEastAsia" w:hAnsi="Verdana" w:cs="Verdana"/>
          <w:iCs/>
          <w:sz w:val="20"/>
          <w:szCs w:val="20"/>
          <w:lang w:eastAsia="fr-FR"/>
        </w:rPr>
        <w:t xml:space="preserve">Vues et Voix est très heureux de faire connaître les différents volets de sa présence </w:t>
      </w:r>
      <w:r w:rsidR="00A704AD">
        <w:rPr>
          <w:rFonts w:ascii="Verdana" w:eastAsiaTheme="minorEastAsia" w:hAnsi="Verdana" w:cs="Verdana"/>
          <w:iCs/>
          <w:sz w:val="20"/>
          <w:szCs w:val="20"/>
          <w:lang w:eastAsia="fr-FR"/>
        </w:rPr>
        <w:t>à</w:t>
      </w:r>
      <w:r w:rsidR="004C1BBA">
        <w:rPr>
          <w:rFonts w:ascii="Verdana" w:eastAsiaTheme="minorEastAsia" w:hAnsi="Verdana" w:cs="Verdana"/>
          <w:iCs/>
          <w:sz w:val="20"/>
          <w:szCs w:val="20"/>
          <w:lang w:eastAsia="fr-FR"/>
        </w:rPr>
        <w:t xml:space="preserve"> la 38</w:t>
      </w:r>
      <w:r w:rsidR="004C1BBA" w:rsidRPr="000C3F0C">
        <w:rPr>
          <w:rFonts w:ascii="Verdana" w:eastAsiaTheme="minorEastAsia" w:hAnsi="Verdana" w:cs="Verdana"/>
          <w:iCs/>
          <w:sz w:val="20"/>
          <w:szCs w:val="20"/>
          <w:vertAlign w:val="superscript"/>
          <w:lang w:eastAsia="fr-FR"/>
        </w:rPr>
        <w:t>e</w:t>
      </w:r>
      <w:r w:rsidR="004C1BBA">
        <w:rPr>
          <w:rFonts w:ascii="Verdana" w:eastAsiaTheme="minorEastAsia" w:hAnsi="Verdana" w:cs="Verdana"/>
          <w:iCs/>
          <w:sz w:val="20"/>
          <w:szCs w:val="20"/>
          <w:lang w:eastAsia="fr-FR"/>
        </w:rPr>
        <w:t xml:space="preserve"> édition du Salon du livre de Montréal, qui se tiendra du 18 au 23 novembre à la Place Bonaventure.</w:t>
      </w:r>
    </w:p>
    <w:p w14:paraId="17F895BB" w14:textId="77777777" w:rsidR="00A818E9" w:rsidRDefault="00A818E9" w:rsidP="004C1BBA">
      <w:pPr>
        <w:widowControl w:val="0"/>
        <w:adjustRightInd w:val="0"/>
        <w:rPr>
          <w:rFonts w:ascii="Verdana" w:eastAsiaTheme="minorEastAsia" w:hAnsi="Verdana" w:cs="Verdana"/>
          <w:b/>
          <w:iCs/>
          <w:color w:val="4F81BD" w:themeColor="accent1"/>
          <w:sz w:val="20"/>
          <w:szCs w:val="20"/>
          <w:lang w:eastAsia="fr-FR"/>
        </w:rPr>
      </w:pPr>
    </w:p>
    <w:p w14:paraId="4651F170" w14:textId="0A8C2283" w:rsidR="004C1BBA" w:rsidRPr="002647F0" w:rsidRDefault="002647F0" w:rsidP="004C1BBA">
      <w:pPr>
        <w:widowControl w:val="0"/>
        <w:adjustRightInd w:val="0"/>
        <w:rPr>
          <w:rFonts w:ascii="Verdana" w:eastAsiaTheme="minorEastAsia" w:hAnsi="Verdana" w:cs="Verdana"/>
          <w:b/>
          <w:iCs/>
          <w:color w:val="4F81BD" w:themeColor="accent1"/>
          <w:sz w:val="20"/>
          <w:szCs w:val="20"/>
          <w:lang w:eastAsia="fr-FR"/>
        </w:rPr>
      </w:pPr>
      <w:r>
        <w:rPr>
          <w:rFonts w:ascii="Verdana" w:eastAsiaTheme="minorEastAsia" w:hAnsi="Verdana" w:cs="Verdana"/>
          <w:b/>
          <w:iCs/>
          <w:color w:val="4F81BD" w:themeColor="accent1"/>
          <w:sz w:val="20"/>
          <w:szCs w:val="20"/>
          <w:lang w:eastAsia="fr-FR"/>
        </w:rPr>
        <w:t xml:space="preserve">Fidèle au poste : </w:t>
      </w:r>
      <w:r w:rsidR="004C1BBA" w:rsidRPr="002647F0">
        <w:rPr>
          <w:rFonts w:ascii="Verdana" w:eastAsiaTheme="minorEastAsia" w:hAnsi="Verdana" w:cs="Verdana"/>
          <w:b/>
          <w:iCs/>
          <w:color w:val="4F81BD" w:themeColor="accent1"/>
          <w:sz w:val="20"/>
          <w:szCs w:val="20"/>
          <w:lang w:eastAsia="fr-FR"/>
        </w:rPr>
        <w:t>kiosque 269</w:t>
      </w:r>
    </w:p>
    <w:p w14:paraId="29B05610" w14:textId="1E524184" w:rsidR="002647F0" w:rsidRDefault="004C1BBA" w:rsidP="004C1BBA">
      <w:pPr>
        <w:widowControl w:val="0"/>
        <w:adjustRightInd w:val="0"/>
        <w:rPr>
          <w:rFonts w:ascii="Verdana" w:eastAsiaTheme="minorEastAsia" w:hAnsi="Verdana" w:cs="Verdana"/>
          <w:iCs/>
          <w:sz w:val="20"/>
          <w:szCs w:val="20"/>
          <w:lang w:eastAsia="fr-FR"/>
        </w:rPr>
      </w:pPr>
      <w:r>
        <w:rPr>
          <w:rFonts w:ascii="Verdana" w:eastAsiaTheme="minorEastAsia" w:hAnsi="Verdana" w:cs="Verdana"/>
          <w:iCs/>
          <w:sz w:val="20"/>
          <w:szCs w:val="20"/>
          <w:lang w:eastAsia="fr-FR"/>
        </w:rPr>
        <w:t>Tout au long du Salon, bénévoles et employés se relaieront au kiosque de Vues et Voix</w:t>
      </w:r>
      <w:r w:rsidR="002647F0">
        <w:rPr>
          <w:rFonts w:ascii="Verdana" w:eastAsiaTheme="minorEastAsia" w:hAnsi="Verdana" w:cs="Verdana"/>
          <w:iCs/>
          <w:sz w:val="20"/>
          <w:szCs w:val="20"/>
          <w:lang w:eastAsia="fr-FR"/>
        </w:rPr>
        <w:t xml:space="preserve">, afin de </w:t>
      </w:r>
      <w:r>
        <w:rPr>
          <w:rFonts w:ascii="Verdana" w:eastAsiaTheme="minorEastAsia" w:hAnsi="Verdana" w:cs="Verdana"/>
          <w:iCs/>
          <w:sz w:val="20"/>
          <w:szCs w:val="20"/>
          <w:lang w:eastAsia="fr-FR"/>
        </w:rPr>
        <w:t xml:space="preserve">faire </w:t>
      </w:r>
      <w:r w:rsidR="002647F0">
        <w:rPr>
          <w:rFonts w:ascii="Verdana" w:eastAsiaTheme="minorEastAsia" w:hAnsi="Verdana" w:cs="Verdana"/>
          <w:iCs/>
          <w:sz w:val="20"/>
          <w:szCs w:val="20"/>
          <w:lang w:eastAsia="fr-FR"/>
        </w:rPr>
        <w:t xml:space="preserve">connaître </w:t>
      </w:r>
      <w:r w:rsidR="00592DC5">
        <w:rPr>
          <w:rFonts w:ascii="Verdana" w:eastAsiaTheme="minorEastAsia" w:hAnsi="Verdana" w:cs="Verdana"/>
          <w:iCs/>
          <w:sz w:val="20"/>
          <w:szCs w:val="20"/>
          <w:lang w:eastAsia="fr-FR"/>
        </w:rPr>
        <w:t>la</w:t>
      </w:r>
      <w:r w:rsidR="002647F0">
        <w:rPr>
          <w:rFonts w:ascii="Verdana" w:eastAsiaTheme="minorEastAsia" w:hAnsi="Verdana" w:cs="Verdana"/>
          <w:iCs/>
          <w:sz w:val="20"/>
          <w:szCs w:val="20"/>
          <w:lang w:eastAsia="fr-FR"/>
        </w:rPr>
        <w:t xml:space="preserve"> mission et </w:t>
      </w:r>
      <w:r w:rsidR="00592DC5">
        <w:rPr>
          <w:rFonts w:ascii="Verdana" w:eastAsiaTheme="minorEastAsia" w:hAnsi="Verdana" w:cs="Verdana"/>
          <w:iCs/>
          <w:sz w:val="20"/>
          <w:szCs w:val="20"/>
          <w:lang w:eastAsia="fr-FR"/>
        </w:rPr>
        <w:t>les</w:t>
      </w:r>
      <w:r w:rsidR="002647F0">
        <w:rPr>
          <w:rFonts w:ascii="Verdana" w:eastAsiaTheme="minorEastAsia" w:hAnsi="Verdana" w:cs="Verdana"/>
          <w:iCs/>
          <w:sz w:val="20"/>
          <w:szCs w:val="20"/>
          <w:lang w:eastAsia="fr-FR"/>
        </w:rPr>
        <w:t xml:space="preserve"> services</w:t>
      </w:r>
      <w:r w:rsidR="00592DC5">
        <w:rPr>
          <w:rFonts w:ascii="Verdana" w:eastAsiaTheme="minorEastAsia" w:hAnsi="Verdana" w:cs="Verdana"/>
          <w:iCs/>
          <w:sz w:val="20"/>
          <w:szCs w:val="20"/>
          <w:lang w:eastAsia="fr-FR"/>
        </w:rPr>
        <w:t xml:space="preserve"> de l’organisme</w:t>
      </w:r>
      <w:r w:rsidR="002647F0">
        <w:rPr>
          <w:rFonts w:ascii="Verdana" w:eastAsiaTheme="minorEastAsia" w:hAnsi="Verdana" w:cs="Verdana"/>
          <w:iCs/>
          <w:sz w:val="20"/>
          <w:szCs w:val="20"/>
          <w:lang w:eastAsia="fr-FR"/>
        </w:rPr>
        <w:t xml:space="preserve">, soit les livres audio adaptés et Canal M, la radio de Vues et Voix. Venez les rencontrer </w:t>
      </w:r>
      <w:r w:rsidR="00592DC5">
        <w:rPr>
          <w:rFonts w:ascii="Verdana" w:eastAsiaTheme="minorEastAsia" w:hAnsi="Verdana" w:cs="Verdana"/>
          <w:iCs/>
          <w:sz w:val="20"/>
          <w:szCs w:val="20"/>
          <w:lang w:eastAsia="fr-FR"/>
        </w:rPr>
        <w:t xml:space="preserve">au </w:t>
      </w:r>
      <w:r w:rsidR="00592DC5" w:rsidRPr="00592DC5">
        <w:rPr>
          <w:rFonts w:ascii="Verdana" w:eastAsiaTheme="minorEastAsia" w:hAnsi="Verdana" w:cs="Verdana"/>
          <w:b/>
          <w:iCs/>
          <w:sz w:val="20"/>
          <w:szCs w:val="20"/>
          <w:lang w:eastAsia="fr-FR"/>
        </w:rPr>
        <w:t>kiosque 269</w:t>
      </w:r>
      <w:r w:rsidR="00592DC5">
        <w:rPr>
          <w:rFonts w:ascii="Verdana" w:eastAsiaTheme="minorEastAsia" w:hAnsi="Verdana" w:cs="Verdana"/>
          <w:iCs/>
          <w:sz w:val="20"/>
          <w:szCs w:val="20"/>
          <w:lang w:eastAsia="fr-FR"/>
        </w:rPr>
        <w:t xml:space="preserve"> </w:t>
      </w:r>
      <w:r w:rsidR="002647F0">
        <w:rPr>
          <w:rFonts w:ascii="Verdana" w:eastAsiaTheme="minorEastAsia" w:hAnsi="Verdana" w:cs="Verdana"/>
          <w:iCs/>
          <w:sz w:val="20"/>
          <w:szCs w:val="20"/>
          <w:lang w:eastAsia="fr-FR"/>
        </w:rPr>
        <w:t>et découvrez comment, grâce au son, on peut lire et s’informer autrement!</w:t>
      </w:r>
    </w:p>
    <w:p w14:paraId="3694D28B" w14:textId="77777777" w:rsidR="00A818E9" w:rsidRDefault="00A818E9" w:rsidP="004C1BBA">
      <w:pPr>
        <w:widowControl w:val="0"/>
        <w:adjustRightInd w:val="0"/>
        <w:rPr>
          <w:rFonts w:ascii="Verdana" w:eastAsiaTheme="minorEastAsia" w:hAnsi="Verdana" w:cs="Verdana"/>
          <w:b/>
          <w:iCs/>
          <w:color w:val="4F81BD" w:themeColor="accent1"/>
          <w:sz w:val="20"/>
          <w:szCs w:val="20"/>
          <w:lang w:eastAsia="fr-FR"/>
        </w:rPr>
      </w:pPr>
    </w:p>
    <w:p w14:paraId="626CCD1C" w14:textId="020C3740" w:rsidR="004C1BBA" w:rsidRPr="002647F0" w:rsidRDefault="004C1BBA" w:rsidP="004C1BBA">
      <w:pPr>
        <w:widowControl w:val="0"/>
        <w:adjustRightInd w:val="0"/>
        <w:rPr>
          <w:rFonts w:ascii="Verdana" w:eastAsiaTheme="minorEastAsia" w:hAnsi="Verdana" w:cs="Verdana"/>
          <w:b/>
          <w:iCs/>
          <w:color w:val="4F81BD" w:themeColor="accent1"/>
          <w:sz w:val="20"/>
          <w:szCs w:val="20"/>
          <w:lang w:eastAsia="fr-FR"/>
        </w:rPr>
      </w:pPr>
      <w:r w:rsidRPr="002647F0">
        <w:rPr>
          <w:rFonts w:ascii="Verdana" w:eastAsiaTheme="minorEastAsia" w:hAnsi="Verdana" w:cs="Verdana"/>
          <w:b/>
          <w:iCs/>
          <w:color w:val="4F81BD" w:themeColor="accent1"/>
          <w:sz w:val="20"/>
          <w:szCs w:val="20"/>
          <w:lang w:eastAsia="fr-FR"/>
        </w:rPr>
        <w:t xml:space="preserve">Les livres des invités d’honneur </w:t>
      </w:r>
      <w:r w:rsidR="002647F0" w:rsidRPr="002647F0">
        <w:rPr>
          <w:rFonts w:ascii="Verdana" w:eastAsiaTheme="minorEastAsia" w:hAnsi="Verdana" w:cs="Verdana"/>
          <w:b/>
          <w:iCs/>
          <w:color w:val="4F81BD" w:themeColor="accent1"/>
          <w:sz w:val="20"/>
          <w:szCs w:val="20"/>
          <w:lang w:eastAsia="fr-FR"/>
        </w:rPr>
        <w:t>accessibles aux personnes non-voyantes</w:t>
      </w:r>
    </w:p>
    <w:p w14:paraId="03059739" w14:textId="6D7847D9" w:rsidR="004C1BBA" w:rsidRDefault="002647F0" w:rsidP="004C1BBA">
      <w:pPr>
        <w:widowControl w:val="0"/>
        <w:adjustRightInd w:val="0"/>
        <w:rPr>
          <w:rFonts w:ascii="Verdana" w:eastAsiaTheme="minorEastAsia" w:hAnsi="Verdana" w:cs="Verdana"/>
          <w:iCs/>
          <w:sz w:val="20"/>
          <w:szCs w:val="20"/>
          <w:lang w:eastAsia="fr-FR"/>
        </w:rPr>
      </w:pPr>
      <w:r>
        <w:rPr>
          <w:rFonts w:ascii="Verdana" w:eastAsiaTheme="minorEastAsia" w:hAnsi="Verdana" w:cs="Verdana"/>
          <w:iCs/>
          <w:sz w:val="20"/>
          <w:szCs w:val="20"/>
          <w:lang w:eastAsia="fr-FR"/>
        </w:rPr>
        <w:t>Vues et Voix est fier d’annoncer que</w:t>
      </w:r>
      <w:r w:rsidRPr="000C3F0C">
        <w:rPr>
          <w:rFonts w:ascii="Verdana" w:eastAsiaTheme="minorEastAsia" w:hAnsi="Verdana" w:cs="Verdana"/>
          <w:iCs/>
          <w:sz w:val="20"/>
          <w:szCs w:val="20"/>
          <w:lang w:eastAsia="fr-FR"/>
        </w:rPr>
        <w:t xml:space="preserve"> les plus récents livres des </w:t>
      </w:r>
      <w:r w:rsidRPr="00592DC5">
        <w:rPr>
          <w:rFonts w:ascii="Verdana" w:eastAsiaTheme="minorEastAsia" w:hAnsi="Verdana" w:cs="Verdana"/>
          <w:b/>
          <w:iCs/>
          <w:sz w:val="20"/>
          <w:szCs w:val="20"/>
          <w:lang w:eastAsia="fr-FR"/>
        </w:rPr>
        <w:t>auteurs invités d'honneur</w:t>
      </w:r>
      <w:r w:rsidRPr="000C3F0C">
        <w:rPr>
          <w:rFonts w:ascii="Verdana" w:eastAsiaTheme="minorEastAsia" w:hAnsi="Verdana" w:cs="Verdana"/>
          <w:iCs/>
          <w:sz w:val="20"/>
          <w:szCs w:val="20"/>
          <w:lang w:eastAsia="fr-FR"/>
        </w:rPr>
        <w:t xml:space="preserve"> </w:t>
      </w:r>
      <w:r>
        <w:rPr>
          <w:rFonts w:ascii="Verdana" w:eastAsiaTheme="minorEastAsia" w:hAnsi="Verdana" w:cs="Verdana"/>
          <w:iCs/>
          <w:sz w:val="20"/>
          <w:szCs w:val="20"/>
          <w:lang w:eastAsia="fr-FR"/>
        </w:rPr>
        <w:t>seront très bientôt disponibles en format audio adapté</w:t>
      </w:r>
      <w:r w:rsidRPr="000C3F0C">
        <w:rPr>
          <w:rFonts w:ascii="Verdana" w:eastAsiaTheme="minorEastAsia" w:hAnsi="Verdana" w:cs="Verdana"/>
          <w:iCs/>
          <w:sz w:val="20"/>
          <w:szCs w:val="20"/>
          <w:lang w:eastAsia="fr-FR"/>
        </w:rPr>
        <w:t>.</w:t>
      </w:r>
      <w:r>
        <w:rPr>
          <w:rFonts w:ascii="Verdana" w:eastAsiaTheme="minorEastAsia" w:hAnsi="Verdana" w:cs="Verdana"/>
          <w:iCs/>
          <w:sz w:val="20"/>
          <w:szCs w:val="20"/>
          <w:lang w:eastAsia="fr-FR"/>
        </w:rPr>
        <w:t xml:space="preserve"> Venez en faire l’écoute à notre kiosque!</w:t>
      </w:r>
    </w:p>
    <w:p w14:paraId="23774F61" w14:textId="77777777" w:rsidR="00592DC5" w:rsidRDefault="00592DC5" w:rsidP="004C1BBA">
      <w:pPr>
        <w:widowControl w:val="0"/>
        <w:adjustRightInd w:val="0"/>
        <w:rPr>
          <w:rFonts w:ascii="Verdana" w:eastAsiaTheme="minorEastAsia" w:hAnsi="Verdana" w:cs="Verdana"/>
          <w:iCs/>
          <w:sz w:val="20"/>
          <w:szCs w:val="20"/>
          <w:lang w:eastAsia="fr-FR"/>
        </w:rPr>
      </w:pPr>
    </w:p>
    <w:p w14:paraId="4170B6AA" w14:textId="12D91996" w:rsidR="004C1BBA" w:rsidRDefault="00592DC5" w:rsidP="004C1BBA">
      <w:pPr>
        <w:widowControl w:val="0"/>
        <w:adjustRightInd w:val="0"/>
        <w:rPr>
          <w:rFonts w:ascii="Verdana" w:eastAsiaTheme="minorEastAsia" w:hAnsi="Verdana" w:cs="Verdana"/>
          <w:iCs/>
          <w:sz w:val="20"/>
          <w:szCs w:val="20"/>
          <w:lang w:eastAsia="fr-FR"/>
        </w:rPr>
      </w:pPr>
      <w:r>
        <w:rPr>
          <w:rFonts w:ascii="Verdana" w:eastAsiaTheme="minorEastAsia" w:hAnsi="Verdana" w:cs="Verdana"/>
          <w:iCs/>
          <w:sz w:val="20"/>
          <w:szCs w:val="20"/>
          <w:lang w:eastAsia="fr-FR"/>
        </w:rPr>
        <w:t xml:space="preserve">Ces livres audio adaptés sont enregistrés par les narrateurs, moniteurs et vérificateurs bénévoles de Vues et Voix et destinés exclusivement aux personnes qui vivent avec une </w:t>
      </w:r>
      <w:r w:rsidRPr="00E552E9">
        <w:rPr>
          <w:rFonts w:ascii="Verdana" w:eastAsiaTheme="minorEastAsia" w:hAnsi="Verdana" w:cs="Verdana"/>
          <w:b/>
          <w:iCs/>
          <w:sz w:val="20"/>
          <w:szCs w:val="20"/>
          <w:lang w:eastAsia="fr-FR"/>
        </w:rPr>
        <w:t>limitation visuelle</w:t>
      </w:r>
      <w:r>
        <w:rPr>
          <w:rFonts w:ascii="Verdana" w:eastAsiaTheme="minorEastAsia" w:hAnsi="Verdana" w:cs="Verdana"/>
          <w:iCs/>
          <w:sz w:val="20"/>
          <w:szCs w:val="20"/>
          <w:lang w:eastAsia="fr-FR"/>
        </w:rPr>
        <w:t xml:space="preserve"> (cécité partielle ou totale), </w:t>
      </w:r>
      <w:r w:rsidRPr="00E552E9">
        <w:rPr>
          <w:rFonts w:ascii="Verdana" w:eastAsiaTheme="minorEastAsia" w:hAnsi="Verdana" w:cs="Verdana"/>
          <w:b/>
          <w:iCs/>
          <w:sz w:val="20"/>
          <w:szCs w:val="20"/>
          <w:lang w:eastAsia="fr-FR"/>
        </w:rPr>
        <w:t>motrice</w:t>
      </w:r>
      <w:r>
        <w:rPr>
          <w:rFonts w:ascii="Verdana" w:eastAsiaTheme="minorEastAsia" w:hAnsi="Verdana" w:cs="Verdana"/>
          <w:iCs/>
          <w:sz w:val="20"/>
          <w:szCs w:val="20"/>
          <w:lang w:eastAsia="fr-FR"/>
        </w:rPr>
        <w:t xml:space="preserve"> (les personnes tétraplégiques par exemple) ou </w:t>
      </w:r>
      <w:r w:rsidRPr="00E552E9">
        <w:rPr>
          <w:rFonts w:ascii="Verdana" w:eastAsiaTheme="minorEastAsia" w:hAnsi="Verdana" w:cs="Verdana"/>
          <w:iCs/>
          <w:sz w:val="20"/>
          <w:szCs w:val="20"/>
          <w:lang w:eastAsia="fr-FR"/>
        </w:rPr>
        <w:t>d’</w:t>
      </w:r>
      <w:r w:rsidRPr="00E552E9">
        <w:rPr>
          <w:rFonts w:ascii="Verdana" w:eastAsiaTheme="minorEastAsia" w:hAnsi="Verdana" w:cs="Verdana"/>
          <w:b/>
          <w:iCs/>
          <w:sz w:val="20"/>
          <w:szCs w:val="20"/>
          <w:lang w:eastAsia="fr-FR"/>
        </w:rPr>
        <w:t>apprentissage</w:t>
      </w:r>
      <w:r>
        <w:rPr>
          <w:rFonts w:ascii="Verdana" w:eastAsiaTheme="minorEastAsia" w:hAnsi="Verdana" w:cs="Verdana"/>
          <w:iCs/>
          <w:sz w:val="20"/>
          <w:szCs w:val="20"/>
          <w:lang w:eastAsia="fr-FR"/>
        </w:rPr>
        <w:t xml:space="preserve"> (dyslexie sévère, dyspraxie ou dysorthographie).</w:t>
      </w:r>
    </w:p>
    <w:p w14:paraId="065DED66" w14:textId="77777777" w:rsidR="00A818E9" w:rsidRDefault="00A818E9" w:rsidP="004C1BBA">
      <w:pPr>
        <w:widowControl w:val="0"/>
        <w:adjustRightInd w:val="0"/>
        <w:rPr>
          <w:rFonts w:ascii="Verdana" w:eastAsiaTheme="minorEastAsia" w:hAnsi="Verdana" w:cs="Verdana"/>
          <w:b/>
          <w:iCs/>
          <w:color w:val="4F81BD" w:themeColor="accent1"/>
          <w:sz w:val="20"/>
          <w:szCs w:val="20"/>
          <w:lang w:eastAsia="fr-FR"/>
        </w:rPr>
      </w:pPr>
    </w:p>
    <w:p w14:paraId="4471E115" w14:textId="7C797D51" w:rsidR="002647F0" w:rsidRPr="002647F0" w:rsidRDefault="002647F0" w:rsidP="004C1BBA">
      <w:pPr>
        <w:widowControl w:val="0"/>
        <w:adjustRightInd w:val="0"/>
        <w:rPr>
          <w:rFonts w:ascii="Verdana" w:eastAsiaTheme="minorEastAsia" w:hAnsi="Verdana" w:cs="Verdana"/>
          <w:b/>
          <w:iCs/>
          <w:color w:val="4F81BD" w:themeColor="accent1"/>
          <w:sz w:val="20"/>
          <w:szCs w:val="20"/>
          <w:lang w:eastAsia="fr-FR"/>
        </w:rPr>
      </w:pPr>
      <w:r w:rsidRPr="002647F0">
        <w:rPr>
          <w:rFonts w:ascii="Verdana" w:eastAsiaTheme="minorEastAsia" w:hAnsi="Verdana" w:cs="Verdana"/>
          <w:b/>
          <w:iCs/>
          <w:color w:val="4F81BD" w:themeColor="accent1"/>
          <w:sz w:val="20"/>
          <w:szCs w:val="20"/>
          <w:lang w:eastAsia="fr-FR"/>
        </w:rPr>
        <w:t>Cocktail Vues et Voix en fête</w:t>
      </w:r>
    </w:p>
    <w:p w14:paraId="6F266B62" w14:textId="3C0176EE" w:rsidR="002647F0" w:rsidRPr="002647F0" w:rsidRDefault="002647F0" w:rsidP="002647F0">
      <w:pPr>
        <w:rPr>
          <w:rFonts w:ascii="Verdana" w:hAnsi="Verdana" w:cs="Arial"/>
          <w:sz w:val="20"/>
          <w:szCs w:val="20"/>
        </w:rPr>
      </w:pPr>
      <w:r w:rsidRPr="002647F0">
        <w:rPr>
          <w:rFonts w:ascii="Verdana" w:hAnsi="Verdana" w:cs="Arial"/>
          <w:sz w:val="20"/>
          <w:szCs w:val="20"/>
        </w:rPr>
        <w:t xml:space="preserve">Vous êtes cordialement </w:t>
      </w:r>
      <w:r w:rsidR="00425618">
        <w:rPr>
          <w:rFonts w:ascii="Verdana" w:hAnsi="Verdana" w:cs="Arial"/>
          <w:sz w:val="20"/>
          <w:szCs w:val="20"/>
        </w:rPr>
        <w:t xml:space="preserve">invités à assister au </w:t>
      </w:r>
      <w:r w:rsidR="00425618" w:rsidRPr="00425618">
        <w:rPr>
          <w:rFonts w:ascii="Verdana" w:hAnsi="Verdana" w:cs="Arial"/>
          <w:i/>
          <w:sz w:val="20"/>
          <w:szCs w:val="20"/>
        </w:rPr>
        <w:t>Cocktail Vues et Voix en fête</w:t>
      </w:r>
      <w:r w:rsidRPr="002647F0">
        <w:rPr>
          <w:rFonts w:ascii="Verdana" w:hAnsi="Verdana" w:cs="Arial"/>
          <w:sz w:val="20"/>
          <w:szCs w:val="20"/>
        </w:rPr>
        <w:t xml:space="preserve"> le mercredi 18 novembre 2015 à l’Espace Archambault, </w:t>
      </w:r>
      <w:r>
        <w:rPr>
          <w:rFonts w:ascii="Verdana" w:hAnsi="Verdana" w:cs="Arial"/>
          <w:sz w:val="20"/>
          <w:szCs w:val="20"/>
        </w:rPr>
        <w:t>dès 19h30.</w:t>
      </w:r>
    </w:p>
    <w:p w14:paraId="2FF27016" w14:textId="77777777" w:rsidR="002647F0" w:rsidRPr="002647F0" w:rsidRDefault="002647F0" w:rsidP="002647F0">
      <w:pPr>
        <w:rPr>
          <w:rFonts w:ascii="Verdana" w:hAnsi="Verdana" w:cs="Arial"/>
          <w:sz w:val="20"/>
          <w:szCs w:val="20"/>
        </w:rPr>
      </w:pPr>
    </w:p>
    <w:p w14:paraId="0C224EF4" w14:textId="1B3BAD27" w:rsidR="00CB2CDF" w:rsidRDefault="002647F0" w:rsidP="00A818E9">
      <w:pPr>
        <w:rPr>
          <w:rFonts w:ascii="Verdana" w:hAnsi="Verdana" w:cs="Arial"/>
          <w:sz w:val="20"/>
          <w:szCs w:val="20"/>
        </w:rPr>
      </w:pPr>
      <w:r w:rsidRPr="002647F0">
        <w:rPr>
          <w:rFonts w:ascii="Verdana" w:hAnsi="Verdana" w:cs="Arial"/>
          <w:sz w:val="20"/>
          <w:szCs w:val="20"/>
        </w:rPr>
        <w:t xml:space="preserve">Animé par </w:t>
      </w:r>
      <w:r w:rsidRPr="002647F0">
        <w:rPr>
          <w:rFonts w:ascii="Verdana" w:hAnsi="Verdana" w:cs="Arial"/>
          <w:b/>
          <w:sz w:val="20"/>
          <w:szCs w:val="20"/>
        </w:rPr>
        <w:t>Claudia Larochelle</w:t>
      </w:r>
      <w:r w:rsidRPr="002647F0">
        <w:rPr>
          <w:rFonts w:ascii="Verdana" w:hAnsi="Verdana" w:cs="Arial"/>
          <w:sz w:val="20"/>
          <w:szCs w:val="20"/>
        </w:rPr>
        <w:t xml:space="preserve">, </w:t>
      </w:r>
      <w:r w:rsidR="00A818E9">
        <w:rPr>
          <w:rFonts w:ascii="Verdana" w:hAnsi="Verdana" w:cs="Arial"/>
          <w:sz w:val="20"/>
          <w:szCs w:val="20"/>
        </w:rPr>
        <w:t xml:space="preserve">porte-parole officielle de Vues et Voix, </w:t>
      </w:r>
      <w:r w:rsidRPr="002647F0">
        <w:rPr>
          <w:rFonts w:ascii="Verdana" w:hAnsi="Verdana" w:cs="Arial"/>
          <w:sz w:val="20"/>
          <w:szCs w:val="20"/>
        </w:rPr>
        <w:t xml:space="preserve">ce cocktail soulignera la remise des prix du livre audio Euphonia et le lancement du livre audio </w:t>
      </w:r>
      <w:r w:rsidRPr="002647F0">
        <w:rPr>
          <w:rFonts w:ascii="Verdana" w:hAnsi="Verdana" w:cs="Arial"/>
          <w:i/>
          <w:sz w:val="20"/>
          <w:szCs w:val="20"/>
        </w:rPr>
        <w:t>Le Pèlerin noir</w:t>
      </w:r>
      <w:r w:rsidRPr="002647F0">
        <w:rPr>
          <w:rFonts w:ascii="Verdana" w:hAnsi="Verdana" w:cs="Arial"/>
          <w:sz w:val="20"/>
          <w:szCs w:val="20"/>
        </w:rPr>
        <w:t xml:space="preserve"> en présence </w:t>
      </w:r>
      <w:r w:rsidR="00425618">
        <w:rPr>
          <w:rFonts w:ascii="Verdana" w:hAnsi="Verdana" w:cs="Arial"/>
          <w:sz w:val="20"/>
          <w:szCs w:val="20"/>
        </w:rPr>
        <w:t xml:space="preserve">notamment </w:t>
      </w:r>
      <w:r w:rsidRPr="002647F0">
        <w:rPr>
          <w:rFonts w:ascii="Verdana" w:hAnsi="Verdana" w:cs="Arial"/>
          <w:sz w:val="20"/>
          <w:szCs w:val="20"/>
        </w:rPr>
        <w:t xml:space="preserve">de son auteur, </w:t>
      </w:r>
      <w:r w:rsidRPr="002647F0">
        <w:rPr>
          <w:rFonts w:ascii="Verdana" w:hAnsi="Verdana" w:cs="Arial"/>
          <w:b/>
          <w:sz w:val="20"/>
          <w:szCs w:val="20"/>
        </w:rPr>
        <w:t>Jean-Louis Roy</w:t>
      </w:r>
      <w:r w:rsidRPr="002647F0">
        <w:rPr>
          <w:rFonts w:ascii="Verdana" w:hAnsi="Verdana" w:cs="Arial"/>
          <w:sz w:val="20"/>
          <w:szCs w:val="20"/>
        </w:rPr>
        <w:t xml:space="preserve"> et de </w:t>
      </w:r>
      <w:r w:rsidRPr="002647F0">
        <w:rPr>
          <w:rFonts w:ascii="Verdana" w:hAnsi="Verdana" w:cs="Arial"/>
          <w:b/>
          <w:sz w:val="20"/>
          <w:szCs w:val="20"/>
        </w:rPr>
        <w:t>Marjorie Théodore</w:t>
      </w:r>
      <w:r w:rsidRPr="002647F0">
        <w:rPr>
          <w:rFonts w:ascii="Verdana" w:hAnsi="Verdana" w:cs="Arial"/>
          <w:sz w:val="20"/>
          <w:szCs w:val="20"/>
        </w:rPr>
        <w:t>, présidente-directrice générale de Vues et Voix.</w:t>
      </w:r>
    </w:p>
    <w:p w14:paraId="5B6E61B8" w14:textId="77777777" w:rsidR="00CB2CDF" w:rsidRDefault="00CB2CDF" w:rsidP="00A818E9">
      <w:pPr>
        <w:rPr>
          <w:rFonts w:ascii="Verdana" w:hAnsi="Verdana" w:cs="Arial"/>
          <w:sz w:val="20"/>
          <w:szCs w:val="20"/>
        </w:rPr>
      </w:pPr>
    </w:p>
    <w:p w14:paraId="34A7C4A8" w14:textId="14962AFA" w:rsidR="00CB2CDF" w:rsidRPr="00A818E9" w:rsidRDefault="00CB2CDF" w:rsidP="00A818E9">
      <w:pPr>
        <w:rPr>
          <w:rFonts w:ascii="Verdana" w:hAnsi="Verdana" w:cs="Arial"/>
          <w:sz w:val="20"/>
          <w:szCs w:val="20"/>
        </w:rPr>
      </w:pPr>
      <w:r>
        <w:rPr>
          <w:rFonts w:ascii="Verdana" w:hAnsi="Verdana" w:cs="Arial"/>
          <w:sz w:val="20"/>
          <w:szCs w:val="20"/>
        </w:rPr>
        <w:t xml:space="preserve">Veuillez noter que </w:t>
      </w:r>
      <w:r w:rsidR="00540C91">
        <w:rPr>
          <w:rFonts w:ascii="Verdana" w:hAnsi="Verdana" w:cs="Arial"/>
          <w:sz w:val="20"/>
          <w:szCs w:val="20"/>
        </w:rPr>
        <w:t>le mercredi 18 novembre, l’entrée au Salon du livre de Montréal est gratuite pour les détenteurs d’une carte de bibliothéque de Montréal ou de BAnQ.</w:t>
      </w:r>
    </w:p>
    <w:p w14:paraId="5C691FCB" w14:textId="77777777" w:rsidR="00A818E9" w:rsidRDefault="00A818E9" w:rsidP="004C1BBA">
      <w:pPr>
        <w:widowControl w:val="0"/>
        <w:adjustRightInd w:val="0"/>
        <w:rPr>
          <w:rFonts w:ascii="Verdana" w:eastAsiaTheme="minorEastAsia" w:hAnsi="Verdana" w:cs="Verdana"/>
          <w:b/>
          <w:iCs/>
          <w:color w:val="4F81BD" w:themeColor="accent1"/>
          <w:sz w:val="20"/>
          <w:szCs w:val="20"/>
          <w:lang w:eastAsia="fr-FR"/>
        </w:rPr>
      </w:pPr>
    </w:p>
    <w:p w14:paraId="38C2EC0F" w14:textId="4436EF8C" w:rsidR="002647F0" w:rsidRPr="002647F0" w:rsidRDefault="00E552E9" w:rsidP="004C1BBA">
      <w:pPr>
        <w:widowControl w:val="0"/>
        <w:adjustRightInd w:val="0"/>
        <w:rPr>
          <w:rFonts w:ascii="Verdana" w:eastAsiaTheme="minorEastAsia" w:hAnsi="Verdana" w:cs="Verdana"/>
          <w:b/>
          <w:iCs/>
          <w:color w:val="4F81BD" w:themeColor="accent1"/>
          <w:sz w:val="20"/>
          <w:szCs w:val="20"/>
          <w:lang w:eastAsia="fr-FR"/>
        </w:rPr>
      </w:pPr>
      <w:r>
        <w:rPr>
          <w:rFonts w:ascii="Verdana" w:eastAsiaTheme="minorEastAsia" w:hAnsi="Verdana" w:cs="Verdana"/>
          <w:b/>
          <w:iCs/>
          <w:color w:val="4F81BD" w:themeColor="accent1"/>
          <w:sz w:val="20"/>
          <w:szCs w:val="20"/>
          <w:lang w:eastAsia="fr-FR"/>
        </w:rPr>
        <w:t>Journées des profes</w:t>
      </w:r>
      <w:r w:rsidR="00A818E9">
        <w:rPr>
          <w:rFonts w:ascii="Verdana" w:eastAsiaTheme="minorEastAsia" w:hAnsi="Verdana" w:cs="Verdana"/>
          <w:b/>
          <w:iCs/>
          <w:color w:val="4F81BD" w:themeColor="accent1"/>
          <w:sz w:val="20"/>
          <w:szCs w:val="20"/>
          <w:lang w:eastAsia="fr-FR"/>
        </w:rPr>
        <w:t>s</w:t>
      </w:r>
      <w:r>
        <w:rPr>
          <w:rFonts w:ascii="Verdana" w:eastAsiaTheme="minorEastAsia" w:hAnsi="Verdana" w:cs="Verdana"/>
          <w:b/>
          <w:iCs/>
          <w:color w:val="4F81BD" w:themeColor="accent1"/>
          <w:sz w:val="20"/>
          <w:szCs w:val="20"/>
          <w:lang w:eastAsia="fr-FR"/>
        </w:rPr>
        <w:t xml:space="preserve">ionnels : </w:t>
      </w:r>
      <w:r w:rsidR="00592DC5">
        <w:rPr>
          <w:rFonts w:ascii="Verdana" w:eastAsiaTheme="minorEastAsia" w:hAnsi="Verdana" w:cs="Verdana"/>
          <w:b/>
          <w:iCs/>
          <w:color w:val="4F81BD" w:themeColor="accent1"/>
          <w:sz w:val="20"/>
          <w:szCs w:val="20"/>
          <w:lang w:eastAsia="fr-FR"/>
        </w:rPr>
        <w:t xml:space="preserve">livre audio </w:t>
      </w:r>
      <w:r>
        <w:rPr>
          <w:rFonts w:ascii="Verdana" w:eastAsiaTheme="minorEastAsia" w:hAnsi="Verdana" w:cs="Verdana"/>
          <w:b/>
          <w:iCs/>
          <w:color w:val="4F81BD" w:themeColor="accent1"/>
          <w:sz w:val="20"/>
          <w:szCs w:val="20"/>
          <w:lang w:eastAsia="fr-FR"/>
        </w:rPr>
        <w:t>et littératie </w:t>
      </w:r>
    </w:p>
    <w:p w14:paraId="75D7FAA0" w14:textId="6B6B2630" w:rsidR="001A753A" w:rsidRPr="00E552E9" w:rsidRDefault="00592DC5" w:rsidP="004C1BBA">
      <w:pPr>
        <w:widowControl w:val="0"/>
        <w:adjustRightInd w:val="0"/>
        <w:rPr>
          <w:rFonts w:ascii="Verdana" w:eastAsiaTheme="minorEastAsia" w:hAnsi="Verdana" w:cs="Verdana"/>
          <w:iCs/>
          <w:sz w:val="20"/>
          <w:szCs w:val="20"/>
          <w:lang w:eastAsia="fr-FR"/>
        </w:rPr>
      </w:pPr>
      <w:r>
        <w:rPr>
          <w:rFonts w:ascii="Verdana" w:eastAsiaTheme="minorEastAsia" w:hAnsi="Verdana" w:cs="Verdana"/>
          <w:iCs/>
          <w:sz w:val="20"/>
          <w:szCs w:val="20"/>
          <w:lang w:eastAsia="fr-FR"/>
        </w:rPr>
        <w:t xml:space="preserve">Dans le cadre des Journées des professionnels, </w:t>
      </w:r>
      <w:r w:rsidR="00425618">
        <w:rPr>
          <w:rFonts w:ascii="Verdana" w:eastAsiaTheme="minorEastAsia" w:hAnsi="Verdana" w:cs="Verdana"/>
          <w:iCs/>
          <w:sz w:val="20"/>
          <w:szCs w:val="20"/>
          <w:lang w:eastAsia="fr-FR"/>
        </w:rPr>
        <w:t xml:space="preserve">Vues et Voix présente </w:t>
      </w:r>
      <w:r>
        <w:rPr>
          <w:rFonts w:ascii="Verdana" w:eastAsiaTheme="minorEastAsia" w:hAnsi="Verdana" w:cs="Verdana"/>
          <w:iCs/>
          <w:sz w:val="20"/>
          <w:szCs w:val="20"/>
          <w:lang w:eastAsia="fr-FR"/>
        </w:rPr>
        <w:t xml:space="preserve">une table ronde sur le livre audio. </w:t>
      </w:r>
      <w:r w:rsidR="00E552E9" w:rsidRPr="00E552E9">
        <w:rPr>
          <w:rFonts w:ascii="Verdana" w:eastAsiaTheme="minorEastAsia" w:hAnsi="Verdana" w:cs="Verdana"/>
          <w:sz w:val="20"/>
          <w:szCs w:val="20"/>
          <w:lang w:eastAsia="fr-FR"/>
        </w:rPr>
        <w:t>Les participants de cette table ronde se demanderont si le livre audio peut et doit répondre aux différents problèmes de littératie. En parallèle, ils exploreront ses rapports avec l’imprimé et ses conséquences sur le droit d’auteur.</w:t>
      </w:r>
    </w:p>
    <w:p w14:paraId="748A5E08" w14:textId="77777777" w:rsidR="001A753A" w:rsidRDefault="001A753A" w:rsidP="004C1BBA">
      <w:pPr>
        <w:widowControl w:val="0"/>
        <w:adjustRightInd w:val="0"/>
        <w:rPr>
          <w:rFonts w:ascii="Verdana" w:eastAsiaTheme="minorEastAsia" w:hAnsi="Verdana" w:cs="Verdana"/>
          <w:iCs/>
          <w:sz w:val="20"/>
          <w:szCs w:val="20"/>
          <w:lang w:eastAsia="fr-FR"/>
        </w:rPr>
      </w:pPr>
    </w:p>
    <w:p w14:paraId="50A82111" w14:textId="5DAFC08D" w:rsidR="004C1BBA" w:rsidRDefault="00592DC5" w:rsidP="004C1BBA">
      <w:pPr>
        <w:widowControl w:val="0"/>
        <w:adjustRightInd w:val="0"/>
        <w:rPr>
          <w:rFonts w:ascii="Verdana" w:eastAsiaTheme="minorEastAsia" w:hAnsi="Verdana" w:cs="Verdana"/>
          <w:sz w:val="20"/>
          <w:szCs w:val="20"/>
          <w:lang w:eastAsia="fr-FR"/>
        </w:rPr>
      </w:pPr>
      <w:r>
        <w:rPr>
          <w:rFonts w:ascii="Verdana" w:eastAsiaTheme="minorEastAsia" w:hAnsi="Verdana" w:cs="Verdana"/>
          <w:iCs/>
          <w:sz w:val="20"/>
          <w:szCs w:val="20"/>
          <w:lang w:eastAsia="fr-FR"/>
        </w:rPr>
        <w:t xml:space="preserve">En présence de </w:t>
      </w:r>
      <w:r w:rsidRPr="001A753A">
        <w:rPr>
          <w:rFonts w:ascii="Verdana" w:eastAsiaTheme="minorEastAsia" w:hAnsi="Verdana" w:cs="Verdana"/>
          <w:b/>
          <w:iCs/>
          <w:sz w:val="20"/>
          <w:szCs w:val="20"/>
          <w:lang w:eastAsia="fr-FR"/>
        </w:rPr>
        <w:t>Monique Proulx</w:t>
      </w:r>
      <w:r>
        <w:rPr>
          <w:rFonts w:ascii="Verdana" w:eastAsiaTheme="minorEastAsia" w:hAnsi="Verdana" w:cs="Verdana"/>
          <w:iCs/>
          <w:sz w:val="20"/>
          <w:szCs w:val="20"/>
          <w:lang w:eastAsia="fr-FR"/>
        </w:rPr>
        <w:t xml:space="preserve"> (auteure), </w:t>
      </w:r>
      <w:r w:rsidR="001A753A" w:rsidRPr="001A753A">
        <w:rPr>
          <w:rFonts w:ascii="Verdana" w:eastAsiaTheme="minorEastAsia" w:hAnsi="Verdana" w:cs="Verdana"/>
          <w:b/>
          <w:iCs/>
          <w:sz w:val="20"/>
          <w:szCs w:val="20"/>
          <w:lang w:eastAsia="fr-FR"/>
        </w:rPr>
        <w:t>Nicole Saint-Jean</w:t>
      </w:r>
      <w:r w:rsidR="001A753A">
        <w:rPr>
          <w:rFonts w:ascii="Verdana" w:eastAsiaTheme="minorEastAsia" w:hAnsi="Verdana" w:cs="Verdana"/>
          <w:iCs/>
          <w:sz w:val="20"/>
          <w:szCs w:val="20"/>
          <w:lang w:eastAsia="fr-FR"/>
        </w:rPr>
        <w:t xml:space="preserve"> (présidente de l’ANEL), </w:t>
      </w:r>
      <w:r w:rsidR="001A753A">
        <w:rPr>
          <w:rFonts w:ascii="Verdana" w:eastAsiaTheme="minorEastAsia" w:hAnsi="Verdana" w:cs="Verdana"/>
          <w:b/>
          <w:iCs/>
          <w:sz w:val="20"/>
          <w:szCs w:val="20"/>
          <w:lang w:eastAsia="fr-FR"/>
        </w:rPr>
        <w:t>Gérar</w:t>
      </w:r>
      <w:r w:rsidR="001A753A" w:rsidRPr="001A753A">
        <w:rPr>
          <w:rFonts w:ascii="Verdana" w:eastAsiaTheme="minorEastAsia" w:hAnsi="Verdana" w:cs="Verdana"/>
          <w:b/>
          <w:iCs/>
          <w:sz w:val="20"/>
          <w:szCs w:val="20"/>
          <w:lang w:eastAsia="fr-FR"/>
        </w:rPr>
        <w:t>d St-Denis</w:t>
      </w:r>
      <w:r w:rsidR="00C351EA">
        <w:rPr>
          <w:rFonts w:ascii="Verdana" w:eastAsiaTheme="minorEastAsia" w:hAnsi="Verdana" w:cs="Verdana"/>
          <w:iCs/>
          <w:sz w:val="20"/>
          <w:szCs w:val="20"/>
          <w:lang w:eastAsia="fr-FR"/>
        </w:rPr>
        <w:t xml:space="preserve"> (journaliste et personne mal</w:t>
      </w:r>
      <w:r w:rsidR="001A753A">
        <w:rPr>
          <w:rFonts w:ascii="Verdana" w:eastAsiaTheme="minorEastAsia" w:hAnsi="Verdana" w:cs="Verdana"/>
          <w:iCs/>
          <w:sz w:val="20"/>
          <w:szCs w:val="20"/>
          <w:lang w:eastAsia="fr-FR"/>
        </w:rPr>
        <w:t xml:space="preserve">voyante), </w:t>
      </w:r>
      <w:r w:rsidR="001A753A" w:rsidRPr="001A753A">
        <w:rPr>
          <w:rFonts w:ascii="Verdana" w:eastAsiaTheme="minorEastAsia" w:hAnsi="Verdana" w:cs="Verdana"/>
          <w:b/>
          <w:iCs/>
          <w:sz w:val="20"/>
          <w:szCs w:val="20"/>
          <w:lang w:eastAsia="fr-FR"/>
        </w:rPr>
        <w:t>Julie Ruel</w:t>
      </w:r>
      <w:r w:rsidR="001A753A">
        <w:rPr>
          <w:rFonts w:ascii="Verdana" w:eastAsiaTheme="minorEastAsia" w:hAnsi="Verdana" w:cs="Verdana"/>
          <w:iCs/>
          <w:sz w:val="20"/>
          <w:szCs w:val="20"/>
          <w:lang w:eastAsia="fr-FR"/>
        </w:rPr>
        <w:t xml:space="preserve"> </w:t>
      </w:r>
      <w:r w:rsidR="001A753A" w:rsidRPr="001A753A">
        <w:rPr>
          <w:rFonts w:ascii="Verdana" w:eastAsiaTheme="minorEastAsia" w:hAnsi="Verdana" w:cs="Verdana"/>
          <w:iCs/>
          <w:sz w:val="20"/>
          <w:szCs w:val="20"/>
          <w:lang w:eastAsia="fr-FR"/>
        </w:rPr>
        <w:t>(</w:t>
      </w:r>
      <w:r w:rsidR="001A753A" w:rsidRPr="001A753A">
        <w:rPr>
          <w:rFonts w:ascii="Verdana" w:eastAsiaTheme="minorEastAsia" w:hAnsi="Verdana" w:cs="Verdana"/>
          <w:sz w:val="20"/>
          <w:szCs w:val="20"/>
          <w:lang w:eastAsia="fr-FR"/>
        </w:rPr>
        <w:t>cotitulaire de la Chaire interdisciplinaire de recherche en littératie et inclusion</w:t>
      </w:r>
      <w:r w:rsidR="001A753A">
        <w:rPr>
          <w:rFonts w:ascii="Verdana" w:eastAsiaTheme="minorEastAsia" w:hAnsi="Verdana" w:cs="Verdana"/>
          <w:sz w:val="20"/>
          <w:szCs w:val="20"/>
          <w:lang w:eastAsia="fr-FR"/>
        </w:rPr>
        <w:t xml:space="preserve"> – Université du Québec en Outaouais</w:t>
      </w:r>
      <w:r w:rsidR="001A753A" w:rsidRPr="001A753A">
        <w:rPr>
          <w:rFonts w:ascii="Verdana" w:eastAsiaTheme="minorEastAsia" w:hAnsi="Verdana" w:cs="Verdana"/>
          <w:sz w:val="20"/>
          <w:szCs w:val="20"/>
          <w:lang w:eastAsia="fr-FR"/>
        </w:rPr>
        <w:t>)</w:t>
      </w:r>
      <w:r w:rsidR="001A753A">
        <w:rPr>
          <w:rFonts w:ascii="Verdana" w:eastAsiaTheme="minorEastAsia" w:hAnsi="Verdana" w:cs="Verdana"/>
          <w:sz w:val="20"/>
          <w:szCs w:val="20"/>
          <w:lang w:eastAsia="fr-FR"/>
        </w:rPr>
        <w:t xml:space="preserve"> et </w:t>
      </w:r>
      <w:r w:rsidR="001A753A" w:rsidRPr="001A753A">
        <w:rPr>
          <w:rFonts w:ascii="Verdana" w:eastAsiaTheme="minorEastAsia" w:hAnsi="Verdana" w:cs="Verdana"/>
          <w:b/>
          <w:sz w:val="20"/>
          <w:szCs w:val="20"/>
          <w:lang w:eastAsia="fr-FR"/>
        </w:rPr>
        <w:t>Lucie Robidas</w:t>
      </w:r>
      <w:r w:rsidR="001A753A">
        <w:rPr>
          <w:rFonts w:ascii="Verdana" w:eastAsiaTheme="minorEastAsia" w:hAnsi="Verdana" w:cs="Verdana"/>
          <w:sz w:val="20"/>
          <w:szCs w:val="20"/>
          <w:lang w:eastAsia="fr-FR"/>
        </w:rPr>
        <w:t xml:space="preserve"> (directrice de la production sonore chez Vues et Voix).</w:t>
      </w:r>
    </w:p>
    <w:p w14:paraId="27B6EA8E" w14:textId="77777777" w:rsidR="00E552E9" w:rsidRDefault="00E552E9" w:rsidP="004C1BBA">
      <w:pPr>
        <w:widowControl w:val="0"/>
        <w:adjustRightInd w:val="0"/>
        <w:rPr>
          <w:rFonts w:ascii="Verdana" w:eastAsiaTheme="minorEastAsia" w:hAnsi="Verdana" w:cs="Verdana"/>
          <w:sz w:val="20"/>
          <w:szCs w:val="20"/>
          <w:lang w:eastAsia="fr-FR"/>
        </w:rPr>
      </w:pPr>
    </w:p>
    <w:p w14:paraId="2F5119FC" w14:textId="7078299D" w:rsidR="00E552E9" w:rsidRDefault="00E552E9" w:rsidP="004C1BBA">
      <w:pPr>
        <w:widowControl w:val="0"/>
        <w:adjustRightInd w:val="0"/>
        <w:rPr>
          <w:rFonts w:ascii="Verdana" w:eastAsiaTheme="minorEastAsia" w:hAnsi="Verdana" w:cs="Verdana"/>
          <w:sz w:val="20"/>
          <w:szCs w:val="20"/>
          <w:lang w:eastAsia="fr-FR"/>
        </w:rPr>
      </w:pPr>
      <w:r>
        <w:rPr>
          <w:rFonts w:ascii="Verdana" w:eastAsiaTheme="minorEastAsia" w:hAnsi="Verdana" w:cs="Verdana"/>
          <w:sz w:val="20"/>
          <w:szCs w:val="20"/>
          <w:lang w:eastAsia="fr-FR"/>
        </w:rPr>
        <w:t xml:space="preserve">Animée par </w:t>
      </w:r>
      <w:r w:rsidRPr="00E552E9">
        <w:rPr>
          <w:rFonts w:ascii="Verdana" w:eastAsiaTheme="minorEastAsia" w:hAnsi="Verdana" w:cs="Verdana"/>
          <w:b/>
          <w:sz w:val="20"/>
          <w:szCs w:val="20"/>
          <w:lang w:eastAsia="fr-FR"/>
        </w:rPr>
        <w:t>Marianne Paquette</w:t>
      </w:r>
      <w:r>
        <w:rPr>
          <w:rFonts w:ascii="Verdana" w:eastAsiaTheme="minorEastAsia" w:hAnsi="Verdana" w:cs="Verdana"/>
          <w:sz w:val="20"/>
          <w:szCs w:val="20"/>
          <w:lang w:eastAsia="fr-FR"/>
        </w:rPr>
        <w:t xml:space="preserve">, animatrice de </w:t>
      </w:r>
      <w:r w:rsidRPr="00E552E9">
        <w:rPr>
          <w:rFonts w:ascii="Verdana" w:eastAsiaTheme="minorEastAsia" w:hAnsi="Verdana" w:cs="Verdana"/>
          <w:i/>
          <w:sz w:val="20"/>
          <w:szCs w:val="20"/>
          <w:lang w:eastAsia="fr-FR"/>
        </w:rPr>
        <w:t>C’est bon pour la santé!</w:t>
      </w:r>
      <w:r>
        <w:rPr>
          <w:rFonts w:ascii="Verdana" w:eastAsiaTheme="minorEastAsia" w:hAnsi="Verdana" w:cs="Verdana"/>
          <w:sz w:val="20"/>
          <w:szCs w:val="20"/>
          <w:lang w:eastAsia="fr-FR"/>
        </w:rPr>
        <w:t xml:space="preserve"> sur les ondes de Canal M, la radio de Vues et Voix.</w:t>
      </w:r>
      <w:r w:rsidR="00A704AD">
        <w:rPr>
          <w:rFonts w:ascii="Verdana" w:eastAsiaTheme="minorEastAsia" w:hAnsi="Verdana" w:cs="Verdana"/>
          <w:sz w:val="20"/>
          <w:szCs w:val="20"/>
          <w:lang w:eastAsia="fr-FR"/>
        </w:rPr>
        <w:t xml:space="preserve"> Vendredi 20 novembre, de 9h30 à 11h. Salle 3, niveau 5.</w:t>
      </w:r>
    </w:p>
    <w:p w14:paraId="56778829" w14:textId="77777777" w:rsidR="001A753A" w:rsidRDefault="001A753A" w:rsidP="004C1BBA">
      <w:pPr>
        <w:widowControl w:val="0"/>
        <w:adjustRightInd w:val="0"/>
        <w:rPr>
          <w:rFonts w:ascii="Verdana" w:eastAsiaTheme="minorEastAsia" w:hAnsi="Verdana" w:cs="Verdana"/>
          <w:iCs/>
          <w:sz w:val="20"/>
          <w:szCs w:val="20"/>
          <w:lang w:eastAsia="fr-FR"/>
        </w:rPr>
      </w:pPr>
    </w:p>
    <w:p w14:paraId="5895C4BF" w14:textId="77777777" w:rsidR="00A818E9" w:rsidRDefault="00A818E9" w:rsidP="00F80F09">
      <w:pPr>
        <w:pStyle w:val="NormalWeb"/>
        <w:contextualSpacing/>
        <w:jc w:val="both"/>
        <w:rPr>
          <w:rFonts w:ascii="Verdana" w:hAnsi="Verdana" w:cs="Arial"/>
          <w:b/>
          <w:lang w:val="fr-CA"/>
        </w:rPr>
      </w:pPr>
    </w:p>
    <w:p w14:paraId="04A9BEB0" w14:textId="77777777" w:rsidR="00A818E9" w:rsidRDefault="00A818E9" w:rsidP="00F80F09">
      <w:pPr>
        <w:pStyle w:val="NormalWeb"/>
        <w:contextualSpacing/>
        <w:jc w:val="both"/>
        <w:rPr>
          <w:rFonts w:ascii="Verdana" w:hAnsi="Verdana" w:cs="Arial"/>
          <w:b/>
          <w:lang w:val="fr-CA"/>
        </w:rPr>
      </w:pPr>
    </w:p>
    <w:p w14:paraId="1213D939" w14:textId="436A40FB" w:rsidR="00F80F09" w:rsidRPr="002669FE" w:rsidRDefault="00F80F09" w:rsidP="00F80F09">
      <w:pPr>
        <w:pStyle w:val="NormalWeb"/>
        <w:contextualSpacing/>
        <w:jc w:val="both"/>
        <w:rPr>
          <w:rFonts w:ascii="Verdana" w:hAnsi="Verdana" w:cs="Arial"/>
          <w:b/>
          <w:lang w:val="fr-CA"/>
        </w:rPr>
      </w:pPr>
      <w:r w:rsidRPr="002669FE">
        <w:rPr>
          <w:rFonts w:ascii="Verdana" w:hAnsi="Verdana" w:cs="Arial"/>
          <w:b/>
          <w:lang w:val="fr-CA"/>
        </w:rPr>
        <w:t>À propos de Vues et Voix </w:t>
      </w:r>
    </w:p>
    <w:p w14:paraId="1E811D3A" w14:textId="2862A896" w:rsidR="00F80F09" w:rsidRPr="002669FE" w:rsidRDefault="00F80F09" w:rsidP="00F80F09">
      <w:pPr>
        <w:pStyle w:val="NormalWeb"/>
        <w:contextualSpacing/>
        <w:rPr>
          <w:rFonts w:ascii="Verdana" w:hAnsi="Verdana" w:cs="Arial"/>
        </w:rPr>
      </w:pPr>
      <w:r w:rsidRPr="002669FE">
        <w:rPr>
          <w:rFonts w:ascii="Verdana" w:hAnsi="Verdana" w:cs="Arial"/>
        </w:rPr>
        <w:t xml:space="preserve">Producteur de livres audio et diffuseur d’émissions radiophoniques, Vues et Voix met son expertise sonore au service des personnes pour qui la lecture est difficile ou carrément impossible. </w:t>
      </w:r>
    </w:p>
    <w:p w14:paraId="5A4AF26A" w14:textId="2AC337B7" w:rsidR="00F80F09" w:rsidRPr="002669FE" w:rsidRDefault="00F80F09" w:rsidP="00F80F09">
      <w:pPr>
        <w:widowControl w:val="0"/>
        <w:adjustRightInd w:val="0"/>
        <w:rPr>
          <w:rFonts w:ascii="Verdana" w:eastAsia="ＭＳ 明朝" w:hAnsi="Verdana" w:cs="Arial"/>
          <w:sz w:val="20"/>
          <w:szCs w:val="20"/>
          <w:lang w:eastAsia="fr-FR"/>
        </w:rPr>
      </w:pPr>
      <w:r w:rsidRPr="002669FE">
        <w:rPr>
          <w:rFonts w:ascii="Verdana" w:hAnsi="Verdana" w:cs="Arial"/>
          <w:sz w:val="20"/>
          <w:szCs w:val="20"/>
        </w:rPr>
        <w:t>Vues et Voix produit plus de 750 livres audio adaptés par année, grâce à 3</w:t>
      </w:r>
      <w:r w:rsidR="00425618">
        <w:rPr>
          <w:rFonts w:ascii="Verdana" w:hAnsi="Verdana" w:cs="Arial"/>
          <w:sz w:val="20"/>
          <w:szCs w:val="20"/>
        </w:rPr>
        <w:t>75 narrateurs, moniteurs et vérificateurs</w:t>
      </w:r>
      <w:r w:rsidRPr="002669FE">
        <w:rPr>
          <w:rFonts w:ascii="Verdana" w:hAnsi="Verdana" w:cs="Arial"/>
          <w:sz w:val="20"/>
          <w:szCs w:val="20"/>
        </w:rPr>
        <w:t xml:space="preserve"> bénévoles et à une vingtaine d’employés. Ces livres audio sont gratuits, mais réservés exclusivement aux personnes qui vivent avec une limitation visuelle, motrice ou d’apprentissage. </w:t>
      </w:r>
      <w:r w:rsidRPr="002669FE">
        <w:rPr>
          <w:rFonts w:ascii="Verdana" w:eastAsia="ＭＳ 明朝" w:hAnsi="Verdana" w:cs="Arial"/>
          <w:sz w:val="20"/>
          <w:szCs w:val="20"/>
          <w:lang w:eastAsia="fr-FR"/>
        </w:rPr>
        <w:t xml:space="preserve">Les livres audio adaptés sont disponibles au Service québécois du livre adapté (SQLA), </w:t>
      </w:r>
      <w:r w:rsidR="00425618">
        <w:rPr>
          <w:rFonts w:ascii="Verdana" w:eastAsia="ＭＳ 明朝" w:hAnsi="Verdana" w:cs="Arial"/>
          <w:sz w:val="20"/>
          <w:szCs w:val="20"/>
          <w:lang w:eastAsia="fr-FR"/>
        </w:rPr>
        <w:t>qui relève</w:t>
      </w:r>
      <w:r w:rsidRPr="002669FE">
        <w:rPr>
          <w:rFonts w:ascii="Verdana" w:eastAsia="ＭＳ 明朝" w:hAnsi="Verdana" w:cs="Arial"/>
          <w:sz w:val="20"/>
          <w:szCs w:val="20"/>
          <w:lang w:eastAsia="fr-FR"/>
        </w:rPr>
        <w:t xml:space="preserve"> de Bibliothèque et Archives nationales du Québec (BAnQ).</w:t>
      </w:r>
    </w:p>
    <w:p w14:paraId="0842BD21" w14:textId="77777777" w:rsidR="00F80F09" w:rsidRPr="002669FE" w:rsidRDefault="00F80F09" w:rsidP="00F80F09">
      <w:pPr>
        <w:widowControl w:val="0"/>
        <w:adjustRightInd w:val="0"/>
        <w:rPr>
          <w:rFonts w:ascii="Verdana" w:eastAsia="ＭＳ 明朝" w:hAnsi="Verdana" w:cs="Arial"/>
          <w:sz w:val="20"/>
          <w:szCs w:val="20"/>
          <w:lang w:eastAsia="fr-FR"/>
        </w:rPr>
      </w:pPr>
    </w:p>
    <w:p w14:paraId="1B292A4E" w14:textId="52BA93A4" w:rsidR="007548B6" w:rsidRDefault="00F80F09" w:rsidP="00E552E9">
      <w:pPr>
        <w:widowControl w:val="0"/>
        <w:adjustRightInd w:val="0"/>
        <w:rPr>
          <w:rFonts w:ascii="Verdana" w:eastAsia="ＭＳ 明朝" w:hAnsi="Verdana" w:cs="Arial"/>
          <w:sz w:val="20"/>
          <w:szCs w:val="20"/>
          <w:lang w:eastAsia="fr-FR"/>
        </w:rPr>
      </w:pPr>
      <w:r w:rsidRPr="002669FE">
        <w:rPr>
          <w:rFonts w:ascii="Verdana" w:eastAsia="ＭＳ 明朝" w:hAnsi="Verdana" w:cs="Arial"/>
          <w:sz w:val="20"/>
          <w:szCs w:val="20"/>
          <w:lang w:eastAsia="fr-FR"/>
        </w:rPr>
        <w:t>Canal M, la radio de Vues et Voix, a pour sa part la mission d’informer les personnes qui ont des problèmes d’accès à l’information, tout particulièrement les personnes handicapées, les personnes âgées et les personnes avec des problèmes de littératie. Canal M contribue également au développement d’une culture inclusive en sensibilisant les Québécois à la réalité des personnes en situation de handicap.</w:t>
      </w:r>
    </w:p>
    <w:p w14:paraId="6FCA20C8" w14:textId="77777777" w:rsidR="00684EEC" w:rsidRPr="00E552E9" w:rsidRDefault="00684EEC" w:rsidP="00E552E9">
      <w:pPr>
        <w:widowControl w:val="0"/>
        <w:adjustRightInd w:val="0"/>
        <w:rPr>
          <w:rFonts w:ascii="Verdana" w:eastAsia="ＭＳ 明朝" w:hAnsi="Verdana" w:cs="Arial"/>
          <w:sz w:val="20"/>
          <w:szCs w:val="20"/>
          <w:lang w:eastAsia="fr-FR"/>
        </w:rPr>
      </w:pPr>
    </w:p>
    <w:p w14:paraId="4B878CC8" w14:textId="163E6376" w:rsidR="00F80F09" w:rsidRPr="00E444B5" w:rsidRDefault="00F80F09" w:rsidP="00F80F09">
      <w:pPr>
        <w:pStyle w:val="NormalWeb"/>
        <w:contextualSpacing/>
        <w:jc w:val="both"/>
        <w:rPr>
          <w:rFonts w:ascii="Arial" w:hAnsi="Arial" w:cs="Arial"/>
          <w:b/>
          <w:sz w:val="22"/>
          <w:szCs w:val="22"/>
          <w:lang w:val="fr-CA"/>
        </w:rPr>
      </w:pPr>
      <w:r w:rsidRPr="00E444B5">
        <w:rPr>
          <w:rFonts w:ascii="Arial" w:hAnsi="Arial" w:cs="Arial"/>
          <w:b/>
          <w:sz w:val="22"/>
          <w:szCs w:val="22"/>
          <w:lang w:val="fr-CA"/>
        </w:rPr>
        <w:t>À propos des prix Euphonia</w:t>
      </w:r>
    </w:p>
    <w:p w14:paraId="63FCFD73" w14:textId="1FE072A6" w:rsidR="007548B6" w:rsidRPr="00141F6B" w:rsidRDefault="00474F03" w:rsidP="00E444B5">
      <w:pPr>
        <w:pStyle w:val="NormalWeb"/>
        <w:contextualSpacing/>
        <w:rPr>
          <w:rFonts w:ascii="Arial" w:eastAsiaTheme="minorEastAsia" w:hAnsi="Arial" w:cs="Arial"/>
          <w:sz w:val="22"/>
          <w:szCs w:val="22"/>
          <w:lang w:eastAsia="fr-FR"/>
        </w:rPr>
      </w:pPr>
      <w:r w:rsidRPr="00141F6B">
        <w:rPr>
          <w:rFonts w:ascii="Arial" w:eastAsiaTheme="minorEastAsia" w:hAnsi="Arial" w:cs="Arial"/>
          <w:sz w:val="22"/>
          <w:szCs w:val="22"/>
          <w:lang w:eastAsia="fr-FR"/>
        </w:rPr>
        <w:t>Les prix du livre audio Euphonia visent à reconnaître et à souligner la contribution sociale des producteurs</w:t>
      </w:r>
      <w:r w:rsidR="007548B6" w:rsidRPr="00141F6B">
        <w:rPr>
          <w:rFonts w:ascii="Arial" w:eastAsiaTheme="minorEastAsia" w:hAnsi="Arial" w:cs="Arial"/>
          <w:sz w:val="22"/>
          <w:szCs w:val="22"/>
          <w:lang w:eastAsia="fr-FR"/>
        </w:rPr>
        <w:t xml:space="preserve"> et aux narrateurs</w:t>
      </w:r>
      <w:r w:rsidRPr="00141F6B">
        <w:rPr>
          <w:rFonts w:ascii="Arial" w:eastAsiaTheme="minorEastAsia" w:hAnsi="Arial" w:cs="Arial"/>
          <w:sz w:val="22"/>
          <w:szCs w:val="22"/>
          <w:lang w:eastAsia="fr-FR"/>
        </w:rPr>
        <w:t xml:space="preserve">, qui rendent la culture et l’information accessibles aux personnes qui vivent avec une limitation perceptuelle. </w:t>
      </w:r>
    </w:p>
    <w:p w14:paraId="7C6CED96" w14:textId="77777777" w:rsidR="007548B6" w:rsidRPr="00141F6B" w:rsidRDefault="007548B6" w:rsidP="00E444B5">
      <w:pPr>
        <w:pStyle w:val="NormalWeb"/>
        <w:contextualSpacing/>
        <w:rPr>
          <w:rFonts w:ascii="Arial" w:eastAsiaTheme="minorEastAsia" w:hAnsi="Arial" w:cs="Arial"/>
          <w:sz w:val="22"/>
          <w:szCs w:val="22"/>
          <w:lang w:eastAsia="fr-FR"/>
        </w:rPr>
      </w:pPr>
    </w:p>
    <w:p w14:paraId="1AA60CCC" w14:textId="23D20F2B" w:rsidR="00E552E9" w:rsidRDefault="007548B6" w:rsidP="002669FE">
      <w:pPr>
        <w:pStyle w:val="NormalWeb"/>
        <w:contextualSpacing/>
        <w:rPr>
          <w:rStyle w:val="Lienhypertexte"/>
          <w:rFonts w:ascii="Arial" w:eastAsiaTheme="minorEastAsia" w:hAnsi="Arial" w:cs="Arial"/>
          <w:sz w:val="22"/>
          <w:szCs w:val="22"/>
          <w:lang w:eastAsia="fr-FR"/>
        </w:rPr>
      </w:pPr>
      <w:r w:rsidRPr="00141F6B">
        <w:rPr>
          <w:rFonts w:ascii="Arial" w:eastAsia="Times New Roman" w:hAnsi="Arial" w:cs="Arial"/>
          <w:sz w:val="22"/>
          <w:szCs w:val="22"/>
        </w:rPr>
        <w:t>Les prix du livre audio Euphonia ont aussi pour objectif de sensibiliser les auteurs, les producteurs, les maisons d’édition et le grand public à l’importance du livre audio adapté et du livre audio commercial.</w:t>
      </w:r>
      <w:r w:rsidRPr="00141F6B">
        <w:rPr>
          <w:rFonts w:eastAsia="Times New Roman"/>
        </w:rPr>
        <w:t xml:space="preserve"> </w:t>
      </w:r>
      <w:r w:rsidR="00474F03" w:rsidRPr="00141F6B">
        <w:rPr>
          <w:rFonts w:ascii="Arial" w:eastAsiaTheme="minorEastAsia" w:hAnsi="Arial" w:cs="Arial"/>
          <w:sz w:val="22"/>
          <w:szCs w:val="22"/>
          <w:lang w:eastAsia="fr-FR"/>
        </w:rPr>
        <w:t>Pour en savoir plus :</w:t>
      </w:r>
      <w:r w:rsidR="00474F03" w:rsidRPr="007548B6">
        <w:rPr>
          <w:rFonts w:ascii="Arial" w:eastAsiaTheme="minorEastAsia" w:hAnsi="Arial" w:cs="Arial"/>
          <w:sz w:val="22"/>
          <w:szCs w:val="22"/>
          <w:lang w:eastAsia="fr-FR"/>
        </w:rPr>
        <w:t xml:space="preserve"> </w:t>
      </w:r>
      <w:hyperlink r:id="rId9" w:history="1">
        <w:r w:rsidR="00474F03" w:rsidRPr="00E444B5">
          <w:rPr>
            <w:rStyle w:val="Lienhypertexte"/>
            <w:rFonts w:ascii="Arial" w:eastAsiaTheme="minorEastAsia" w:hAnsi="Arial" w:cs="Arial"/>
            <w:sz w:val="22"/>
            <w:szCs w:val="22"/>
            <w:lang w:eastAsia="fr-FR"/>
          </w:rPr>
          <w:t>www.prixeuphonia.ca</w:t>
        </w:r>
      </w:hyperlink>
    </w:p>
    <w:p w14:paraId="3858951D" w14:textId="77777777" w:rsidR="00684EEC" w:rsidRPr="00E552E9" w:rsidRDefault="00684EEC" w:rsidP="002669FE">
      <w:pPr>
        <w:pStyle w:val="NormalWeb"/>
        <w:contextualSpacing/>
        <w:rPr>
          <w:rFonts w:ascii="Arial" w:eastAsiaTheme="minorEastAsia" w:hAnsi="Arial" w:cs="Arial"/>
          <w:color w:val="0000FF" w:themeColor="hyperlink"/>
          <w:sz w:val="22"/>
          <w:szCs w:val="22"/>
          <w:u w:val="single"/>
          <w:lang w:eastAsia="fr-FR"/>
        </w:rPr>
      </w:pPr>
    </w:p>
    <w:p w14:paraId="6F45B30A" w14:textId="77777777" w:rsidR="00E552E9" w:rsidRDefault="00E552E9" w:rsidP="002669FE">
      <w:pPr>
        <w:pStyle w:val="NormalWeb"/>
        <w:contextualSpacing/>
        <w:rPr>
          <w:rFonts w:ascii="Arial" w:hAnsi="Arial" w:cs="Arial"/>
          <w:b/>
          <w:sz w:val="22"/>
          <w:szCs w:val="22"/>
          <w:lang w:val="fr-CA"/>
        </w:rPr>
      </w:pPr>
    </w:p>
    <w:p w14:paraId="186F9C20" w14:textId="688FDB28" w:rsidR="00E444B5" w:rsidRPr="002669FE" w:rsidRDefault="00F80F09" w:rsidP="002669FE">
      <w:pPr>
        <w:pStyle w:val="NormalWeb"/>
        <w:contextualSpacing/>
        <w:rPr>
          <w:rFonts w:ascii="Arial" w:hAnsi="Arial" w:cs="Arial"/>
          <w:b/>
          <w:sz w:val="22"/>
          <w:szCs w:val="22"/>
          <w:lang w:val="fr-CA"/>
        </w:rPr>
      </w:pPr>
      <w:r w:rsidRPr="00E444B5">
        <w:rPr>
          <w:rFonts w:ascii="Arial" w:hAnsi="Arial" w:cs="Arial"/>
          <w:b/>
          <w:sz w:val="22"/>
          <w:szCs w:val="22"/>
          <w:lang w:val="fr-CA"/>
        </w:rPr>
        <w:t>À propos de Jean-Louis Roy</w:t>
      </w:r>
      <w:r w:rsidR="002669FE">
        <w:rPr>
          <w:rFonts w:ascii="Arial" w:hAnsi="Arial" w:cs="Arial"/>
          <w:b/>
          <w:sz w:val="22"/>
          <w:szCs w:val="22"/>
          <w:lang w:val="fr-CA"/>
        </w:rPr>
        <w:br/>
      </w:r>
      <w:r w:rsidR="00E444B5">
        <w:rPr>
          <w:rFonts w:ascii="Arial" w:eastAsiaTheme="minorEastAsia" w:hAnsi="Arial" w:cs="Arial"/>
          <w:sz w:val="22"/>
          <w:szCs w:val="22"/>
          <w:lang w:eastAsia="fr-FR"/>
        </w:rPr>
        <w:t>Diplomate, écrivain, </w:t>
      </w:r>
      <w:r w:rsidR="005579A1" w:rsidRPr="00E444B5">
        <w:rPr>
          <w:rFonts w:ascii="Arial" w:eastAsiaTheme="minorEastAsia" w:hAnsi="Arial" w:cs="Arial"/>
          <w:sz w:val="22"/>
          <w:szCs w:val="22"/>
          <w:lang w:eastAsia="fr-FR"/>
        </w:rPr>
        <w:t>journaliste et universitaire, Jean-Louis Roy détient une maîtrise en philosophie de l’Université de Montréal et un doctorat en histoire de l’Université McGill. En plus de très nombreuses distinctions accordées par de nombreux pay</w:t>
      </w:r>
      <w:r w:rsidR="006E731D">
        <w:rPr>
          <w:rFonts w:ascii="Arial" w:eastAsiaTheme="minorEastAsia" w:hAnsi="Arial" w:cs="Arial"/>
          <w:sz w:val="22"/>
          <w:szCs w:val="22"/>
          <w:lang w:eastAsia="fr-FR"/>
        </w:rPr>
        <w:t xml:space="preserve">s de l’Afrique, de l’Europe et </w:t>
      </w:r>
      <w:bookmarkStart w:id="0" w:name="_GoBack"/>
      <w:bookmarkEnd w:id="0"/>
      <w:r w:rsidR="005579A1" w:rsidRPr="00E444B5">
        <w:rPr>
          <w:rFonts w:ascii="Arial" w:eastAsiaTheme="minorEastAsia" w:hAnsi="Arial" w:cs="Arial"/>
          <w:sz w:val="22"/>
          <w:szCs w:val="22"/>
          <w:lang w:eastAsia="fr-FR"/>
        </w:rPr>
        <w:t>de l’Asie, il a reçu un doctorat honorifique en d</w:t>
      </w:r>
      <w:r w:rsidR="002669FE">
        <w:rPr>
          <w:rFonts w:ascii="Arial" w:eastAsiaTheme="minorEastAsia" w:hAnsi="Arial" w:cs="Arial"/>
          <w:sz w:val="22"/>
          <w:szCs w:val="22"/>
          <w:lang w:eastAsia="fr-FR"/>
        </w:rPr>
        <w:t>roit de l’Université Moncton (N</w:t>
      </w:r>
      <w:r w:rsidR="005579A1" w:rsidRPr="00E444B5">
        <w:rPr>
          <w:rFonts w:ascii="Arial" w:eastAsiaTheme="minorEastAsia" w:hAnsi="Arial" w:cs="Arial"/>
          <w:sz w:val="22"/>
          <w:szCs w:val="22"/>
          <w:lang w:eastAsia="fr-FR"/>
        </w:rPr>
        <w:t xml:space="preserve">B) et un doctorat en lettres de l’Université Sainte-Anne (IPE). </w:t>
      </w:r>
      <w:r w:rsidR="005579A1" w:rsidRPr="00E444B5">
        <w:rPr>
          <w:rFonts w:ascii="Arial" w:eastAsiaTheme="minorEastAsia" w:hAnsi="Arial" w:cs="Arial"/>
          <w:i/>
          <w:iCs/>
          <w:sz w:val="22"/>
          <w:szCs w:val="22"/>
          <w:lang w:eastAsia="fr-FR"/>
        </w:rPr>
        <w:t>Le Pèlerin noir</w:t>
      </w:r>
      <w:r w:rsidR="005579A1" w:rsidRPr="00E444B5">
        <w:rPr>
          <w:rFonts w:ascii="Arial" w:eastAsiaTheme="minorEastAsia" w:hAnsi="Arial" w:cs="Arial"/>
          <w:sz w:val="22"/>
          <w:szCs w:val="22"/>
          <w:lang w:eastAsia="fr-FR"/>
        </w:rPr>
        <w:t xml:space="preserve"> est l’un des trente livres que Jean-Louis Roy a publié</w:t>
      </w:r>
      <w:r w:rsidR="00E444B5" w:rsidRPr="00E444B5">
        <w:rPr>
          <w:rFonts w:ascii="Arial" w:eastAsiaTheme="minorEastAsia" w:hAnsi="Arial" w:cs="Arial"/>
          <w:sz w:val="22"/>
          <w:szCs w:val="22"/>
          <w:lang w:eastAsia="fr-FR"/>
        </w:rPr>
        <w:t xml:space="preserve"> au cours de sa féconde carrière.</w:t>
      </w:r>
    </w:p>
    <w:p w14:paraId="34051ADA" w14:textId="6FE03C63" w:rsidR="002669FE" w:rsidRPr="007548B6" w:rsidRDefault="002669FE" w:rsidP="007548B6">
      <w:pPr>
        <w:rPr>
          <w:rFonts w:ascii="Verdana" w:hAnsi="Verdana" w:cs="Arial"/>
          <w:sz w:val="28"/>
          <w:szCs w:val="28"/>
        </w:rPr>
      </w:pPr>
    </w:p>
    <w:p w14:paraId="42E3F430" w14:textId="77777777" w:rsidR="002669FE" w:rsidRDefault="002669FE" w:rsidP="002669FE">
      <w:pPr>
        <w:jc w:val="center"/>
        <w:rPr>
          <w:rFonts w:ascii="Verdana" w:hAnsi="Verdana" w:cs="Arial"/>
          <w:sz w:val="20"/>
          <w:szCs w:val="20"/>
        </w:rPr>
      </w:pPr>
    </w:p>
    <w:p w14:paraId="7E7613ED" w14:textId="6FD0B037" w:rsidR="00E444B5" w:rsidRPr="002669FE" w:rsidRDefault="002669FE" w:rsidP="002669FE">
      <w:pPr>
        <w:jc w:val="center"/>
        <w:rPr>
          <w:rFonts w:ascii="Verdana" w:hAnsi="Verdana" w:cs="Arial"/>
          <w:sz w:val="20"/>
          <w:szCs w:val="20"/>
        </w:rPr>
      </w:pPr>
      <w:r w:rsidRPr="002669FE">
        <w:rPr>
          <w:rFonts w:ascii="Verdana" w:hAnsi="Verdana" w:cs="Arial"/>
          <w:sz w:val="20"/>
          <w:szCs w:val="20"/>
        </w:rPr>
        <w:t>- 30 –</w:t>
      </w:r>
    </w:p>
    <w:p w14:paraId="7F046BAE" w14:textId="77777777" w:rsidR="002669FE" w:rsidRDefault="002669FE" w:rsidP="00FD2CC8">
      <w:pPr>
        <w:rPr>
          <w:rFonts w:ascii="Verdana" w:hAnsi="Verdana" w:cs="Arial"/>
          <w:sz w:val="28"/>
          <w:szCs w:val="28"/>
        </w:rPr>
      </w:pPr>
    </w:p>
    <w:p w14:paraId="7F7A7B25" w14:textId="77777777" w:rsidR="001146EA" w:rsidRDefault="001146EA" w:rsidP="00FD2CC8">
      <w:pPr>
        <w:rPr>
          <w:rFonts w:ascii="Verdana" w:hAnsi="Verdana" w:cs="Arial"/>
          <w:sz w:val="28"/>
          <w:szCs w:val="28"/>
        </w:rPr>
      </w:pPr>
    </w:p>
    <w:p w14:paraId="155BA565" w14:textId="4FC08734" w:rsidR="007548B6" w:rsidRDefault="007548B6" w:rsidP="007548B6">
      <w:pPr>
        <w:rPr>
          <w:rFonts w:ascii="Verdana" w:hAnsi="Verdana" w:cs="Arial"/>
          <w:sz w:val="20"/>
          <w:szCs w:val="20"/>
        </w:rPr>
      </w:pPr>
      <w:r>
        <w:rPr>
          <w:rFonts w:ascii="Verdana" w:hAnsi="Verdana" w:cs="Arial"/>
          <w:sz w:val="20"/>
          <w:szCs w:val="20"/>
        </w:rPr>
        <w:t xml:space="preserve">Source : </w:t>
      </w:r>
      <w:r>
        <w:rPr>
          <w:rFonts w:ascii="Verdana" w:hAnsi="Verdana" w:cs="Arial"/>
          <w:sz w:val="20"/>
          <w:szCs w:val="20"/>
        </w:rPr>
        <w:tab/>
        <w:t>France Leduc</w:t>
      </w:r>
      <w:r w:rsidR="00141F6B">
        <w:rPr>
          <w:rFonts w:ascii="Verdana" w:hAnsi="Verdana" w:cs="Arial"/>
          <w:sz w:val="20"/>
          <w:szCs w:val="20"/>
        </w:rPr>
        <w:tab/>
      </w:r>
      <w:r w:rsidR="00141F6B">
        <w:rPr>
          <w:rFonts w:ascii="Verdana" w:hAnsi="Verdana" w:cs="Arial"/>
          <w:sz w:val="20"/>
          <w:szCs w:val="20"/>
        </w:rPr>
        <w:tab/>
      </w:r>
      <w:r w:rsidR="00141F6B">
        <w:rPr>
          <w:rFonts w:ascii="Verdana" w:hAnsi="Verdana" w:cs="Arial"/>
          <w:sz w:val="20"/>
          <w:szCs w:val="20"/>
        </w:rPr>
        <w:tab/>
      </w:r>
      <w:r w:rsidR="00141F6B">
        <w:rPr>
          <w:rFonts w:ascii="Verdana" w:hAnsi="Verdana" w:cs="Arial"/>
          <w:sz w:val="20"/>
          <w:szCs w:val="20"/>
        </w:rPr>
        <w:tab/>
      </w:r>
      <w:r w:rsidR="00141F6B">
        <w:rPr>
          <w:rFonts w:ascii="Verdana" w:hAnsi="Verdana" w:cs="Arial"/>
          <w:sz w:val="20"/>
          <w:szCs w:val="20"/>
        </w:rPr>
        <w:tab/>
      </w:r>
    </w:p>
    <w:p w14:paraId="087984F3" w14:textId="77777777" w:rsidR="001146EA" w:rsidRDefault="007548B6" w:rsidP="007548B6">
      <w:pPr>
        <w:ind w:left="708" w:firstLine="708"/>
        <w:rPr>
          <w:rFonts w:ascii="Verdana" w:hAnsi="Verdana" w:cs="Arial"/>
          <w:sz w:val="20"/>
          <w:szCs w:val="20"/>
        </w:rPr>
      </w:pPr>
      <w:r>
        <w:rPr>
          <w:rFonts w:ascii="Verdana" w:hAnsi="Verdana" w:cs="Arial"/>
          <w:sz w:val="20"/>
          <w:szCs w:val="20"/>
        </w:rPr>
        <w:t>Chef des communications</w:t>
      </w:r>
    </w:p>
    <w:p w14:paraId="1FE12E26" w14:textId="6D86A5A1" w:rsidR="001146EA" w:rsidRDefault="00CB2CDF" w:rsidP="007548B6">
      <w:pPr>
        <w:ind w:left="708" w:firstLine="708"/>
        <w:rPr>
          <w:rFonts w:ascii="Verdana" w:hAnsi="Verdana" w:cs="Arial"/>
          <w:sz w:val="20"/>
          <w:szCs w:val="20"/>
        </w:rPr>
      </w:pPr>
      <w:hyperlink r:id="rId10" w:history="1">
        <w:r w:rsidR="001146EA" w:rsidRPr="006977B7">
          <w:rPr>
            <w:rStyle w:val="Lienhypertexte"/>
            <w:rFonts w:ascii="Verdana" w:hAnsi="Verdana" w:cs="Arial"/>
            <w:sz w:val="20"/>
            <w:szCs w:val="20"/>
          </w:rPr>
          <w:t>fleduc@vuesetvoix.com</w:t>
        </w:r>
      </w:hyperlink>
    </w:p>
    <w:p w14:paraId="618D10F1" w14:textId="77777777" w:rsidR="001146EA" w:rsidRDefault="001146EA" w:rsidP="007548B6">
      <w:pPr>
        <w:ind w:left="708" w:firstLine="708"/>
        <w:rPr>
          <w:rFonts w:ascii="Verdana" w:hAnsi="Verdana" w:cs="Arial"/>
          <w:sz w:val="20"/>
          <w:szCs w:val="20"/>
        </w:rPr>
      </w:pPr>
      <w:r>
        <w:rPr>
          <w:rFonts w:ascii="Verdana" w:hAnsi="Verdana" w:cs="Arial"/>
          <w:sz w:val="20"/>
          <w:szCs w:val="20"/>
        </w:rPr>
        <w:t>514 282-1999, poste 222</w:t>
      </w:r>
    </w:p>
    <w:p w14:paraId="77E4BDF3" w14:textId="7BCFC656" w:rsidR="007548B6" w:rsidRDefault="00141F6B" w:rsidP="007548B6">
      <w:pPr>
        <w:ind w:left="708" w:firstLine="708"/>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p>
    <w:p w14:paraId="12E771E6" w14:textId="6CF8DACF" w:rsidR="00E444B5" w:rsidRPr="006F2A14" w:rsidRDefault="00141F6B" w:rsidP="006F2A14">
      <w:pPr>
        <w:ind w:left="708" w:firstLine="708"/>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p>
    <w:sectPr w:rsidR="00E444B5" w:rsidRPr="006F2A14" w:rsidSect="00F80F09">
      <w:headerReference w:type="default" r:id="rId11"/>
      <w:pgSz w:w="12240" w:h="15840"/>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41917" w14:textId="77777777" w:rsidR="00CB2CDF" w:rsidRDefault="00CB2CDF" w:rsidP="007913A3">
      <w:r>
        <w:separator/>
      </w:r>
    </w:p>
  </w:endnote>
  <w:endnote w:type="continuationSeparator" w:id="0">
    <w:p w14:paraId="49BD6CC3" w14:textId="77777777" w:rsidR="00CB2CDF" w:rsidRDefault="00CB2CDF" w:rsidP="007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5ABFC" w14:textId="77777777" w:rsidR="00CB2CDF" w:rsidRDefault="00CB2CDF" w:rsidP="007913A3">
      <w:r>
        <w:separator/>
      </w:r>
    </w:p>
  </w:footnote>
  <w:footnote w:type="continuationSeparator" w:id="0">
    <w:p w14:paraId="43429034" w14:textId="77777777" w:rsidR="00CB2CDF" w:rsidRDefault="00CB2CDF" w:rsidP="007913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8D291" w14:textId="77777777" w:rsidR="00CB2CDF" w:rsidRDefault="00CB2CDF" w:rsidP="007548B6">
    <w:pPr>
      <w:pStyle w:val="En-tte"/>
      <w:jc w:val="right"/>
    </w:pPr>
    <w:r w:rsidRPr="007913A3">
      <w:rPr>
        <w:noProof/>
        <w:lang w:eastAsia="fr-FR"/>
      </w:rPr>
      <w:drawing>
        <wp:anchor distT="0" distB="0" distL="114300" distR="114300" simplePos="0" relativeHeight="251658240" behindDoc="0" locked="0" layoutInCell="1" allowOverlap="1" wp14:anchorId="7152DF01" wp14:editId="0C4E5B46">
          <wp:simplePos x="0" y="0"/>
          <wp:positionH relativeFrom="column">
            <wp:posOffset>-474345</wp:posOffset>
          </wp:positionH>
          <wp:positionV relativeFrom="paragraph">
            <wp:posOffset>-77047</wp:posOffset>
          </wp:positionV>
          <wp:extent cx="1073150" cy="872067"/>
          <wp:effectExtent l="19050" t="0" r="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t-v-CMYK.eps"/>
                  <pic:cNvPicPr/>
                </pic:nvPicPr>
                <pic:blipFill>
                  <a:blip r:embed="rId1">
                    <a:extLst>
                      <a:ext uri="{28A0092B-C50C-407E-A947-70E740481C1C}">
                        <a14:useLocalDpi xmlns:a14="http://schemas.microsoft.com/office/drawing/2010/main" val="0"/>
                      </a:ext>
                    </a:extLst>
                  </a:blip>
                  <a:stretch>
                    <a:fillRect/>
                  </a:stretch>
                </pic:blipFill>
                <pic:spPr>
                  <a:xfrm>
                    <a:off x="0" y="0"/>
                    <a:ext cx="1073150" cy="872067"/>
                  </a:xfrm>
                  <a:prstGeom prst="rect">
                    <a:avLst/>
                  </a:prstGeom>
                </pic:spPr>
              </pic:pic>
            </a:graphicData>
          </a:graphic>
        </wp:anchor>
      </w:drawing>
    </w:r>
    <w:r>
      <w:tab/>
    </w:r>
    <w:r>
      <w:tab/>
    </w:r>
  </w:p>
  <w:p w14:paraId="337E3961" w14:textId="77777777" w:rsidR="00CB2CDF" w:rsidRDefault="00CB2CDF" w:rsidP="007548B6">
    <w:pPr>
      <w:pStyle w:val="En-tte"/>
      <w:jc w:val="right"/>
      <w:rPr>
        <w:b/>
      </w:rPr>
    </w:pPr>
  </w:p>
  <w:p w14:paraId="0C90E3DE" w14:textId="0242C86A" w:rsidR="00CB2CDF" w:rsidRPr="007548B6" w:rsidRDefault="00CB2CDF" w:rsidP="007548B6">
    <w:pPr>
      <w:pStyle w:val="En-tte"/>
      <w:jc w:val="right"/>
      <w:rPr>
        <w:b/>
      </w:rPr>
    </w:pPr>
    <w:r w:rsidRPr="007548B6">
      <w:rPr>
        <w:b/>
      </w:rPr>
      <w:t>COMMUNIQUÉ</w:t>
    </w:r>
  </w:p>
  <w:p w14:paraId="35103FE8" w14:textId="6A3F9F18" w:rsidR="00CB2CDF" w:rsidRPr="007548B6" w:rsidRDefault="00CB2CDF" w:rsidP="007548B6">
    <w:pPr>
      <w:pStyle w:val="En-tte"/>
      <w:jc w:val="right"/>
      <w:rPr>
        <w:i/>
      </w:rPr>
    </w:pPr>
    <w:r>
      <w:tab/>
    </w:r>
    <w:r w:rsidRPr="007548B6">
      <w:rPr>
        <w:i/>
      </w:rPr>
      <w:t xml:space="preserve">       Pour diffusion immédiate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FA56E4E"/>
    <w:multiLevelType w:val="hybridMultilevel"/>
    <w:tmpl w:val="E17E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7365B"/>
    <w:multiLevelType w:val="hybridMultilevel"/>
    <w:tmpl w:val="EE1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1F"/>
    <w:rsid w:val="0009130C"/>
    <w:rsid w:val="00106841"/>
    <w:rsid w:val="001146EA"/>
    <w:rsid w:val="00141F6B"/>
    <w:rsid w:val="001A753A"/>
    <w:rsid w:val="0022168D"/>
    <w:rsid w:val="002647F0"/>
    <w:rsid w:val="002669FE"/>
    <w:rsid w:val="002B74E4"/>
    <w:rsid w:val="00313C92"/>
    <w:rsid w:val="00317A94"/>
    <w:rsid w:val="00354F1F"/>
    <w:rsid w:val="003B5225"/>
    <w:rsid w:val="003D47FF"/>
    <w:rsid w:val="00424A39"/>
    <w:rsid w:val="00425618"/>
    <w:rsid w:val="00440093"/>
    <w:rsid w:val="0047034E"/>
    <w:rsid w:val="00474F03"/>
    <w:rsid w:val="004C1BBA"/>
    <w:rsid w:val="00540C91"/>
    <w:rsid w:val="005579A1"/>
    <w:rsid w:val="00592DC5"/>
    <w:rsid w:val="005F7364"/>
    <w:rsid w:val="00626209"/>
    <w:rsid w:val="00684EEC"/>
    <w:rsid w:val="006966D0"/>
    <w:rsid w:val="006B11DB"/>
    <w:rsid w:val="006E731D"/>
    <w:rsid w:val="006F2A14"/>
    <w:rsid w:val="006F61EC"/>
    <w:rsid w:val="0070652E"/>
    <w:rsid w:val="007548B6"/>
    <w:rsid w:val="00785846"/>
    <w:rsid w:val="007913A3"/>
    <w:rsid w:val="007A6C31"/>
    <w:rsid w:val="00833C3B"/>
    <w:rsid w:val="008B7A48"/>
    <w:rsid w:val="008C146C"/>
    <w:rsid w:val="00972213"/>
    <w:rsid w:val="009B746C"/>
    <w:rsid w:val="00A05572"/>
    <w:rsid w:val="00A704AD"/>
    <w:rsid w:val="00A818E9"/>
    <w:rsid w:val="00BA239E"/>
    <w:rsid w:val="00BB0B20"/>
    <w:rsid w:val="00C0506D"/>
    <w:rsid w:val="00C114F9"/>
    <w:rsid w:val="00C351EA"/>
    <w:rsid w:val="00C638E8"/>
    <w:rsid w:val="00C9271D"/>
    <w:rsid w:val="00CB2CDF"/>
    <w:rsid w:val="00CB5C80"/>
    <w:rsid w:val="00D7765B"/>
    <w:rsid w:val="00DD45BE"/>
    <w:rsid w:val="00E444B5"/>
    <w:rsid w:val="00E552E9"/>
    <w:rsid w:val="00E64C43"/>
    <w:rsid w:val="00F80F09"/>
    <w:rsid w:val="00FB1679"/>
    <w:rsid w:val="00FC0CEB"/>
    <w:rsid w:val="00FD2CC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0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80"/>
    <w:pPr>
      <w:autoSpaceDE w:val="0"/>
      <w:autoSpaceDN w:val="0"/>
    </w:pPr>
    <w:rPr>
      <w:rFonts w:ascii="Times" w:eastAsia="Times New Roman" w:hAnsi="Times" w:cs="Times"/>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4F1F"/>
    <w:rPr>
      <w:rFonts w:ascii="Lucida Grande" w:hAnsi="Lucida Grande"/>
      <w:sz w:val="18"/>
      <w:szCs w:val="18"/>
    </w:rPr>
  </w:style>
  <w:style w:type="character" w:customStyle="1" w:styleId="TextedebullesCar">
    <w:name w:val="Texte de bulles Car"/>
    <w:basedOn w:val="Policepardfaut"/>
    <w:link w:val="Textedebulles"/>
    <w:uiPriority w:val="99"/>
    <w:semiHidden/>
    <w:rsid w:val="00354F1F"/>
    <w:rPr>
      <w:rFonts w:ascii="Lucida Grande" w:hAnsi="Lucida Grande"/>
      <w:sz w:val="18"/>
      <w:szCs w:val="18"/>
    </w:rPr>
  </w:style>
  <w:style w:type="paragraph" w:styleId="En-tte">
    <w:name w:val="header"/>
    <w:basedOn w:val="Normal"/>
    <w:link w:val="En-tt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En-tteCar">
    <w:name w:val="En-tête Car"/>
    <w:basedOn w:val="Policepardfaut"/>
    <w:link w:val="En-tte"/>
    <w:uiPriority w:val="99"/>
    <w:rsid w:val="007913A3"/>
  </w:style>
  <w:style w:type="paragraph" w:styleId="Pieddepage">
    <w:name w:val="footer"/>
    <w:basedOn w:val="Normal"/>
    <w:link w:val="Pieddepag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PieddepageCar">
    <w:name w:val="Pied de page Car"/>
    <w:basedOn w:val="Policepardfaut"/>
    <w:link w:val="Pieddepage"/>
    <w:uiPriority w:val="99"/>
    <w:rsid w:val="007913A3"/>
  </w:style>
  <w:style w:type="character" w:styleId="Lienhypertexte">
    <w:name w:val="Hyperlink"/>
    <w:basedOn w:val="Policepardfaut"/>
    <w:uiPriority w:val="99"/>
    <w:unhideWhenUsed/>
    <w:rsid w:val="00317A94"/>
    <w:rPr>
      <w:color w:val="0000FF" w:themeColor="hyperlink"/>
      <w:u w:val="single"/>
    </w:rPr>
  </w:style>
  <w:style w:type="paragraph" w:styleId="Paragraphedeliste">
    <w:name w:val="List Paragraph"/>
    <w:basedOn w:val="Normal"/>
    <w:uiPriority w:val="34"/>
    <w:qFormat/>
    <w:rsid w:val="00BA239E"/>
    <w:pPr>
      <w:autoSpaceDE/>
      <w:autoSpaceDN/>
      <w:ind w:left="720"/>
      <w:contextualSpacing/>
    </w:pPr>
    <w:rPr>
      <w:rFonts w:asciiTheme="minorHAnsi" w:eastAsiaTheme="minorEastAsia" w:hAnsiTheme="minorHAnsi" w:cstheme="minorBidi"/>
      <w:lang w:eastAsia="en-US"/>
    </w:rPr>
  </w:style>
  <w:style w:type="paragraph" w:customStyle="1" w:styleId="BasicParagraph">
    <w:name w:val="[Basic Paragraph]"/>
    <w:basedOn w:val="Normal"/>
    <w:uiPriority w:val="99"/>
    <w:rsid w:val="00BA239E"/>
    <w:pPr>
      <w:widowControl w:val="0"/>
      <w:adjustRightInd w:val="0"/>
      <w:spacing w:line="288" w:lineRule="auto"/>
      <w:textAlignment w:val="center"/>
    </w:pPr>
    <w:rPr>
      <w:rFonts w:ascii="Times-Roman" w:eastAsia="ＭＳ 明朝" w:hAnsi="Times-Roman" w:cs="Times-Roman"/>
      <w:color w:val="000000"/>
      <w:lang w:val="en-US" w:eastAsia="ja-JP"/>
    </w:rPr>
  </w:style>
  <w:style w:type="paragraph" w:styleId="NormalWeb">
    <w:name w:val="Normal (Web)"/>
    <w:basedOn w:val="Normal"/>
    <w:uiPriority w:val="99"/>
    <w:unhideWhenUsed/>
    <w:rsid w:val="00F80F09"/>
    <w:pPr>
      <w:autoSpaceDE/>
      <w:autoSpaceDN/>
      <w:spacing w:before="100" w:beforeAutospacing="1" w:after="100" w:afterAutospacing="1"/>
    </w:pPr>
    <w:rPr>
      <w:rFonts w:eastAsia="MS Mincho" w:cs="Times New Roman"/>
      <w:sz w:val="20"/>
      <w:szCs w:val="20"/>
      <w:lang w:val="en-US" w:eastAsia="en-US"/>
    </w:rPr>
  </w:style>
  <w:style w:type="character" w:styleId="Lienhypertextesuivi">
    <w:name w:val="FollowedHyperlink"/>
    <w:basedOn w:val="Policepardfaut"/>
    <w:uiPriority w:val="99"/>
    <w:semiHidden/>
    <w:unhideWhenUsed/>
    <w:rsid w:val="007548B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80"/>
    <w:pPr>
      <w:autoSpaceDE w:val="0"/>
      <w:autoSpaceDN w:val="0"/>
    </w:pPr>
    <w:rPr>
      <w:rFonts w:ascii="Times" w:eastAsia="Times New Roman" w:hAnsi="Times" w:cs="Times"/>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4F1F"/>
    <w:rPr>
      <w:rFonts w:ascii="Lucida Grande" w:hAnsi="Lucida Grande"/>
      <w:sz w:val="18"/>
      <w:szCs w:val="18"/>
    </w:rPr>
  </w:style>
  <w:style w:type="character" w:customStyle="1" w:styleId="TextedebullesCar">
    <w:name w:val="Texte de bulles Car"/>
    <w:basedOn w:val="Policepardfaut"/>
    <w:link w:val="Textedebulles"/>
    <w:uiPriority w:val="99"/>
    <w:semiHidden/>
    <w:rsid w:val="00354F1F"/>
    <w:rPr>
      <w:rFonts w:ascii="Lucida Grande" w:hAnsi="Lucida Grande"/>
      <w:sz w:val="18"/>
      <w:szCs w:val="18"/>
    </w:rPr>
  </w:style>
  <w:style w:type="paragraph" w:styleId="En-tte">
    <w:name w:val="header"/>
    <w:basedOn w:val="Normal"/>
    <w:link w:val="En-tt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En-tteCar">
    <w:name w:val="En-tête Car"/>
    <w:basedOn w:val="Policepardfaut"/>
    <w:link w:val="En-tte"/>
    <w:uiPriority w:val="99"/>
    <w:rsid w:val="007913A3"/>
  </w:style>
  <w:style w:type="paragraph" w:styleId="Pieddepage">
    <w:name w:val="footer"/>
    <w:basedOn w:val="Normal"/>
    <w:link w:val="Pieddepag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PieddepageCar">
    <w:name w:val="Pied de page Car"/>
    <w:basedOn w:val="Policepardfaut"/>
    <w:link w:val="Pieddepage"/>
    <w:uiPriority w:val="99"/>
    <w:rsid w:val="007913A3"/>
  </w:style>
  <w:style w:type="character" w:styleId="Lienhypertexte">
    <w:name w:val="Hyperlink"/>
    <w:basedOn w:val="Policepardfaut"/>
    <w:uiPriority w:val="99"/>
    <w:unhideWhenUsed/>
    <w:rsid w:val="00317A94"/>
    <w:rPr>
      <w:color w:val="0000FF" w:themeColor="hyperlink"/>
      <w:u w:val="single"/>
    </w:rPr>
  </w:style>
  <w:style w:type="paragraph" w:styleId="Paragraphedeliste">
    <w:name w:val="List Paragraph"/>
    <w:basedOn w:val="Normal"/>
    <w:uiPriority w:val="34"/>
    <w:qFormat/>
    <w:rsid w:val="00BA239E"/>
    <w:pPr>
      <w:autoSpaceDE/>
      <w:autoSpaceDN/>
      <w:ind w:left="720"/>
      <w:contextualSpacing/>
    </w:pPr>
    <w:rPr>
      <w:rFonts w:asciiTheme="minorHAnsi" w:eastAsiaTheme="minorEastAsia" w:hAnsiTheme="minorHAnsi" w:cstheme="minorBidi"/>
      <w:lang w:eastAsia="en-US"/>
    </w:rPr>
  </w:style>
  <w:style w:type="paragraph" w:customStyle="1" w:styleId="BasicParagraph">
    <w:name w:val="[Basic Paragraph]"/>
    <w:basedOn w:val="Normal"/>
    <w:uiPriority w:val="99"/>
    <w:rsid w:val="00BA239E"/>
    <w:pPr>
      <w:widowControl w:val="0"/>
      <w:adjustRightInd w:val="0"/>
      <w:spacing w:line="288" w:lineRule="auto"/>
      <w:textAlignment w:val="center"/>
    </w:pPr>
    <w:rPr>
      <w:rFonts w:ascii="Times-Roman" w:eastAsia="ＭＳ 明朝" w:hAnsi="Times-Roman" w:cs="Times-Roman"/>
      <w:color w:val="000000"/>
      <w:lang w:val="en-US" w:eastAsia="ja-JP"/>
    </w:rPr>
  </w:style>
  <w:style w:type="paragraph" w:styleId="NormalWeb">
    <w:name w:val="Normal (Web)"/>
    <w:basedOn w:val="Normal"/>
    <w:uiPriority w:val="99"/>
    <w:unhideWhenUsed/>
    <w:rsid w:val="00F80F09"/>
    <w:pPr>
      <w:autoSpaceDE/>
      <w:autoSpaceDN/>
      <w:spacing w:before="100" w:beforeAutospacing="1" w:after="100" w:afterAutospacing="1"/>
    </w:pPr>
    <w:rPr>
      <w:rFonts w:eastAsia="MS Mincho" w:cs="Times New Roman"/>
      <w:sz w:val="20"/>
      <w:szCs w:val="20"/>
      <w:lang w:val="en-US" w:eastAsia="en-US"/>
    </w:rPr>
  </w:style>
  <w:style w:type="character" w:styleId="Lienhypertextesuivi">
    <w:name w:val="FollowedHyperlink"/>
    <w:basedOn w:val="Policepardfaut"/>
    <w:uiPriority w:val="99"/>
    <w:semiHidden/>
    <w:unhideWhenUsed/>
    <w:rsid w:val="00754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rixeuphonia.ca" TargetMode="External"/><Relationship Id="rId10" Type="http://schemas.openxmlformats.org/officeDocument/2006/relationships/hyperlink" Target="mailto:fleduc@vuesetvo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AA860-6ED8-4543-871B-22140A91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777</Words>
  <Characters>4461</Characters>
  <Application>Microsoft Macintosh Word</Application>
  <DocSecurity>0</DocSecurity>
  <Lines>143</Lines>
  <Paragraphs>72</Paragraphs>
  <ScaleCrop>false</ScaleCrop>
  <Company>Microsoft</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Goyette</dc:creator>
  <cp:lastModifiedBy>France Leduc</cp:lastModifiedBy>
  <cp:revision>11</cp:revision>
  <cp:lastPrinted>2015-11-11T22:18:00Z</cp:lastPrinted>
  <dcterms:created xsi:type="dcterms:W3CDTF">2015-11-09T22:52:00Z</dcterms:created>
  <dcterms:modified xsi:type="dcterms:W3CDTF">2015-11-13T22:24:00Z</dcterms:modified>
</cp:coreProperties>
</file>